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24FE" w14:textId="1230F74E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>Annex A to</w:t>
      </w:r>
    </w:p>
    <w:p w14:paraId="484AB176" w14:textId="292D19B3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>REHS Normandy 80 Battlefield Tour</w:t>
      </w:r>
    </w:p>
    <w:p w14:paraId="22733988" w14:textId="5D2C9B69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>Administrati</w:t>
      </w:r>
      <w:r w:rsidR="00BC114D">
        <w:rPr>
          <w:rFonts w:ascii="Arial" w:hAnsi="Arial" w:cs="Arial"/>
          <w:b/>
          <w:bCs/>
          <w:sz w:val="28"/>
          <w:szCs w:val="28"/>
        </w:rPr>
        <w:t>ve</w:t>
      </w:r>
      <w:r w:rsidRPr="00BC114D">
        <w:rPr>
          <w:rFonts w:ascii="Arial" w:hAnsi="Arial" w:cs="Arial"/>
          <w:b/>
          <w:bCs/>
          <w:sz w:val="28"/>
          <w:szCs w:val="28"/>
        </w:rPr>
        <w:t xml:space="preserve"> Instruction</w:t>
      </w:r>
    </w:p>
    <w:p w14:paraId="44F1B927" w14:textId="4677894F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>Dated 30</w:t>
      </w:r>
      <w:r w:rsidRPr="00BC114D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BC114D">
        <w:rPr>
          <w:rFonts w:ascii="Arial" w:hAnsi="Arial" w:cs="Arial"/>
          <w:b/>
          <w:bCs/>
          <w:sz w:val="28"/>
          <w:szCs w:val="28"/>
        </w:rPr>
        <w:t xml:space="preserve"> June 2024</w:t>
      </w:r>
    </w:p>
    <w:p w14:paraId="1C613CAF" w14:textId="77777777" w:rsidR="00F90A1A" w:rsidRDefault="00F90A1A" w:rsidP="003E2F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88777EA" w14:textId="6C2D2E97" w:rsidR="000D1069" w:rsidRDefault="003E2F4F" w:rsidP="003E2F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REHS NORMANDY 80 BATTLEFIELD TOUR ITINERARY</w:t>
      </w:r>
    </w:p>
    <w:p w14:paraId="15D0611A" w14:textId="77777777" w:rsidR="003E2F4F" w:rsidRDefault="003E2F4F" w:rsidP="003E2F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1"/>
        <w:gridCol w:w="1959"/>
        <w:gridCol w:w="2127"/>
        <w:gridCol w:w="4252"/>
        <w:gridCol w:w="2268"/>
        <w:gridCol w:w="2471"/>
      </w:tblGrid>
      <w:tr w:rsidR="003E2F4F" w14:paraId="3DEAA6A3" w14:textId="77777777" w:rsidTr="0041208B">
        <w:tc>
          <w:tcPr>
            <w:tcW w:w="871" w:type="dxa"/>
          </w:tcPr>
          <w:p w14:paraId="25253468" w14:textId="41705408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Serial</w:t>
            </w:r>
          </w:p>
        </w:tc>
        <w:tc>
          <w:tcPr>
            <w:tcW w:w="1959" w:type="dxa"/>
          </w:tcPr>
          <w:p w14:paraId="1F5844DD" w14:textId="291E0D4B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Timings</w:t>
            </w:r>
          </w:p>
        </w:tc>
        <w:tc>
          <w:tcPr>
            <w:tcW w:w="2127" w:type="dxa"/>
          </w:tcPr>
          <w:p w14:paraId="185685EA" w14:textId="642FB360" w:rsidR="003E2F4F" w:rsidRPr="00962809" w:rsidRDefault="00BE45C7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4252" w:type="dxa"/>
          </w:tcPr>
          <w:p w14:paraId="4A5C1B41" w14:textId="03A87348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268" w:type="dxa"/>
          </w:tcPr>
          <w:p w14:paraId="4A8E5DC3" w14:textId="525C4EAD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Feeding Arrangements</w:t>
            </w:r>
          </w:p>
        </w:tc>
        <w:tc>
          <w:tcPr>
            <w:tcW w:w="2471" w:type="dxa"/>
          </w:tcPr>
          <w:p w14:paraId="52AFD0D0" w14:textId="72A31A4B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Remarks</w:t>
            </w:r>
          </w:p>
        </w:tc>
      </w:tr>
      <w:tr w:rsidR="003E2F4F" w:rsidRPr="003E2F4F" w14:paraId="7B7F6B89" w14:textId="77777777" w:rsidTr="0041208B">
        <w:tc>
          <w:tcPr>
            <w:tcW w:w="871" w:type="dxa"/>
          </w:tcPr>
          <w:p w14:paraId="6E078458" w14:textId="45A6CB7F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1959" w:type="dxa"/>
          </w:tcPr>
          <w:p w14:paraId="316D0899" w14:textId="277BDCD4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2127" w:type="dxa"/>
          </w:tcPr>
          <w:p w14:paraId="3EEFAD53" w14:textId="5EF9A25E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 c )</w:t>
            </w:r>
          </w:p>
        </w:tc>
        <w:tc>
          <w:tcPr>
            <w:tcW w:w="4252" w:type="dxa"/>
          </w:tcPr>
          <w:p w14:paraId="0BD91788" w14:textId="1064A8D3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(d)</w:t>
            </w:r>
          </w:p>
        </w:tc>
        <w:tc>
          <w:tcPr>
            <w:tcW w:w="2268" w:type="dxa"/>
          </w:tcPr>
          <w:p w14:paraId="22686FBC" w14:textId="38CF713B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(e)</w:t>
            </w:r>
          </w:p>
        </w:tc>
        <w:tc>
          <w:tcPr>
            <w:tcW w:w="2471" w:type="dxa"/>
          </w:tcPr>
          <w:p w14:paraId="1B934309" w14:textId="5A6BE845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(f)</w:t>
            </w:r>
          </w:p>
        </w:tc>
      </w:tr>
      <w:tr w:rsidR="003E2F4F" w:rsidRPr="003E2F4F" w14:paraId="50D629E4" w14:textId="77777777" w:rsidTr="00A23457">
        <w:tc>
          <w:tcPr>
            <w:tcW w:w="13948" w:type="dxa"/>
            <w:gridSpan w:val="6"/>
          </w:tcPr>
          <w:p w14:paraId="5039B4B3" w14:textId="15DB3636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ONE THURSDAY 26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2024</w:t>
            </w:r>
          </w:p>
        </w:tc>
      </w:tr>
      <w:tr w:rsidR="003E2F4F" w:rsidRPr="003E2F4F" w14:paraId="7627ADEE" w14:textId="77777777" w:rsidTr="0041208B">
        <w:tc>
          <w:tcPr>
            <w:tcW w:w="871" w:type="dxa"/>
          </w:tcPr>
          <w:p w14:paraId="4311FB20" w14:textId="6AE44E26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1.</w:t>
            </w:r>
          </w:p>
        </w:tc>
        <w:tc>
          <w:tcPr>
            <w:tcW w:w="1959" w:type="dxa"/>
          </w:tcPr>
          <w:p w14:paraId="23DBD8A9" w14:textId="257428AA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1800 – 1810 hrs</w:t>
            </w:r>
          </w:p>
        </w:tc>
        <w:tc>
          <w:tcPr>
            <w:tcW w:w="2127" w:type="dxa"/>
          </w:tcPr>
          <w:p w14:paraId="4413A3A9" w14:textId="1A23B6EB" w:rsidR="003E2F4F" w:rsidRPr="002A1A0A" w:rsidRDefault="00DE29E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Campanile Hotel Conference Suite</w:t>
            </w:r>
          </w:p>
        </w:tc>
        <w:tc>
          <w:tcPr>
            <w:tcW w:w="4252" w:type="dxa"/>
          </w:tcPr>
          <w:p w14:paraId="407A632F" w14:textId="586B2E56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Welcome and Admin</w:t>
            </w:r>
            <w:r w:rsidR="0079019E" w:rsidRPr="002A1A0A">
              <w:rPr>
                <w:rFonts w:ascii="Arial" w:hAnsi="Arial" w:cs="Arial"/>
              </w:rPr>
              <w:t xml:space="preserve"> by </w:t>
            </w:r>
            <w:r w:rsidRPr="002A1A0A">
              <w:rPr>
                <w:rFonts w:ascii="Arial" w:hAnsi="Arial" w:cs="Arial"/>
              </w:rPr>
              <w:t>Don Bigger</w:t>
            </w:r>
          </w:p>
        </w:tc>
        <w:tc>
          <w:tcPr>
            <w:tcW w:w="2268" w:type="dxa"/>
          </w:tcPr>
          <w:p w14:paraId="323BE548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ED7C184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0DD67796" w14:textId="77777777" w:rsidTr="0041208B">
        <w:tc>
          <w:tcPr>
            <w:tcW w:w="871" w:type="dxa"/>
          </w:tcPr>
          <w:p w14:paraId="6B488084" w14:textId="68FA3B19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2.</w:t>
            </w:r>
          </w:p>
        </w:tc>
        <w:tc>
          <w:tcPr>
            <w:tcW w:w="1959" w:type="dxa"/>
          </w:tcPr>
          <w:p w14:paraId="577727EF" w14:textId="3812BD70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1810 – 18</w:t>
            </w:r>
            <w:r w:rsidR="00A5647E" w:rsidRPr="002A1A0A">
              <w:rPr>
                <w:rFonts w:ascii="Arial" w:hAnsi="Arial" w:cs="Arial"/>
              </w:rPr>
              <w:t>4</w:t>
            </w:r>
            <w:r w:rsidRPr="002A1A0A">
              <w:rPr>
                <w:rFonts w:ascii="Arial" w:hAnsi="Arial" w:cs="Arial"/>
              </w:rPr>
              <w:t>0 hrs</w:t>
            </w:r>
          </w:p>
        </w:tc>
        <w:tc>
          <w:tcPr>
            <w:tcW w:w="2127" w:type="dxa"/>
          </w:tcPr>
          <w:p w14:paraId="1143EFE4" w14:textId="5021BCE7" w:rsidR="003E2F4F" w:rsidRPr="002A1A0A" w:rsidRDefault="00DE29E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Campanile Hotel Conference Suite</w:t>
            </w:r>
          </w:p>
        </w:tc>
        <w:tc>
          <w:tcPr>
            <w:tcW w:w="4252" w:type="dxa"/>
          </w:tcPr>
          <w:p w14:paraId="7656BF2A" w14:textId="022E7731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Normandy – Setting the Scene</w:t>
            </w:r>
            <w:r w:rsidR="0079019E" w:rsidRPr="002A1A0A">
              <w:rPr>
                <w:rFonts w:ascii="Arial" w:hAnsi="Arial" w:cs="Arial"/>
              </w:rPr>
              <w:t xml:space="preserve"> by </w:t>
            </w:r>
            <w:r w:rsidRPr="002A1A0A">
              <w:rPr>
                <w:rFonts w:ascii="Arial" w:hAnsi="Arial" w:cs="Arial"/>
              </w:rPr>
              <w:t xml:space="preserve">Mungo Melvin </w:t>
            </w:r>
          </w:p>
        </w:tc>
        <w:tc>
          <w:tcPr>
            <w:tcW w:w="2268" w:type="dxa"/>
          </w:tcPr>
          <w:p w14:paraId="78F09714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0E0DEF7" w14:textId="53E60462" w:rsidR="003E2F4F" w:rsidRPr="002A1A0A" w:rsidRDefault="00A5647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Includes questions</w:t>
            </w:r>
          </w:p>
        </w:tc>
      </w:tr>
      <w:tr w:rsidR="003E2F4F" w:rsidRPr="003E2F4F" w14:paraId="76F7E10E" w14:textId="77777777" w:rsidTr="0041208B">
        <w:tc>
          <w:tcPr>
            <w:tcW w:w="871" w:type="dxa"/>
          </w:tcPr>
          <w:p w14:paraId="77B65E66" w14:textId="51ECA64B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3.</w:t>
            </w:r>
          </w:p>
        </w:tc>
        <w:tc>
          <w:tcPr>
            <w:tcW w:w="1959" w:type="dxa"/>
          </w:tcPr>
          <w:p w14:paraId="2A507601" w14:textId="79F6025E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</w:t>
            </w:r>
            <w:r w:rsidR="00A5647E" w:rsidRPr="002A1A0A">
              <w:rPr>
                <w:rFonts w:ascii="Arial" w:hAnsi="Arial" w:cs="Arial"/>
              </w:rPr>
              <w:t>4</w:t>
            </w:r>
            <w:r w:rsidRPr="002A1A0A">
              <w:rPr>
                <w:rFonts w:ascii="Arial" w:hAnsi="Arial" w:cs="Arial"/>
              </w:rPr>
              <w:t>0 – 19</w:t>
            </w:r>
            <w:r w:rsidR="00A5647E" w:rsidRPr="002A1A0A">
              <w:rPr>
                <w:rFonts w:ascii="Arial" w:hAnsi="Arial" w:cs="Arial"/>
              </w:rPr>
              <w:t>00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6BCBBD15" w14:textId="3958CF4C" w:rsidR="003E2F4F" w:rsidRPr="002A1A0A" w:rsidRDefault="00DE29E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Campanile Hotel Conference Suite</w:t>
            </w:r>
          </w:p>
        </w:tc>
        <w:tc>
          <w:tcPr>
            <w:tcW w:w="4252" w:type="dxa"/>
          </w:tcPr>
          <w:p w14:paraId="0221BBBB" w14:textId="76580DD0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Briefing for Day Two</w:t>
            </w:r>
            <w:r w:rsidR="0079019E" w:rsidRPr="002A1A0A">
              <w:rPr>
                <w:rFonts w:ascii="Arial" w:hAnsi="Arial" w:cs="Arial"/>
              </w:rPr>
              <w:t xml:space="preserve"> by </w:t>
            </w:r>
            <w:r w:rsidRPr="002A1A0A">
              <w:rPr>
                <w:rFonts w:ascii="Arial" w:hAnsi="Arial" w:cs="Arial"/>
              </w:rPr>
              <w:t>Don Bigger</w:t>
            </w:r>
          </w:p>
        </w:tc>
        <w:tc>
          <w:tcPr>
            <w:tcW w:w="2268" w:type="dxa"/>
          </w:tcPr>
          <w:p w14:paraId="632B9407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9DAB8FF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2BF2E957" w14:textId="77777777" w:rsidTr="0041208B">
        <w:tc>
          <w:tcPr>
            <w:tcW w:w="871" w:type="dxa"/>
          </w:tcPr>
          <w:p w14:paraId="1E81CECC" w14:textId="457271FA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4.</w:t>
            </w:r>
          </w:p>
        </w:tc>
        <w:tc>
          <w:tcPr>
            <w:tcW w:w="1959" w:type="dxa"/>
          </w:tcPr>
          <w:p w14:paraId="74E7338F" w14:textId="457C687A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19</w:t>
            </w:r>
            <w:r w:rsidR="00A5647E" w:rsidRPr="002A1A0A">
              <w:rPr>
                <w:rFonts w:ascii="Arial" w:hAnsi="Arial" w:cs="Arial"/>
              </w:rPr>
              <w:t>00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64B1F1C7" w14:textId="3AA6DD9E" w:rsidR="003E2F4F" w:rsidRPr="002A1A0A" w:rsidRDefault="00DE29E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Campanile Hotel Conference Suite</w:t>
            </w:r>
          </w:p>
        </w:tc>
        <w:tc>
          <w:tcPr>
            <w:tcW w:w="4252" w:type="dxa"/>
          </w:tcPr>
          <w:p w14:paraId="199550D0" w14:textId="607E469F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Communal Ice Breaker Dinner </w:t>
            </w:r>
          </w:p>
        </w:tc>
        <w:tc>
          <w:tcPr>
            <w:tcW w:w="2268" w:type="dxa"/>
          </w:tcPr>
          <w:p w14:paraId="1049F629" w14:textId="3958F086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Dinner included in cost of tour – three course dinner pre-ordered, includes wine and </w:t>
            </w:r>
            <w:proofErr w:type="spellStart"/>
            <w:r w:rsidRPr="002A1A0A">
              <w:rPr>
                <w:rFonts w:ascii="Arial" w:hAnsi="Arial" w:cs="Arial"/>
              </w:rPr>
              <w:t>cidre</w:t>
            </w:r>
            <w:proofErr w:type="spellEnd"/>
            <w:r w:rsidRPr="002A1A0A">
              <w:rPr>
                <w:rFonts w:ascii="Arial" w:hAnsi="Arial" w:cs="Arial"/>
              </w:rPr>
              <w:t xml:space="preserve"> </w:t>
            </w:r>
            <w:r w:rsidR="00DE29E3" w:rsidRPr="002A1A0A">
              <w:rPr>
                <w:rFonts w:ascii="Arial" w:hAnsi="Arial" w:cs="Arial"/>
              </w:rPr>
              <w:t>and selection of Normandy cheeses</w:t>
            </w:r>
          </w:p>
        </w:tc>
        <w:tc>
          <w:tcPr>
            <w:tcW w:w="2471" w:type="dxa"/>
          </w:tcPr>
          <w:p w14:paraId="00753806" w14:textId="2CBD0AD9" w:rsidR="003E2F4F" w:rsidRPr="002A1A0A" w:rsidRDefault="00DE29E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List of </w:t>
            </w:r>
            <w:r w:rsidR="00257169" w:rsidRPr="002A1A0A">
              <w:rPr>
                <w:rFonts w:ascii="Arial" w:hAnsi="Arial" w:cs="Arial"/>
              </w:rPr>
              <w:t>tour members</w:t>
            </w:r>
            <w:r w:rsidRPr="002A1A0A">
              <w:rPr>
                <w:rFonts w:ascii="Arial" w:hAnsi="Arial" w:cs="Arial"/>
              </w:rPr>
              <w:t xml:space="preserve"> choices will be available</w:t>
            </w:r>
            <w:r w:rsidR="00BE45C7" w:rsidRPr="002A1A0A">
              <w:rPr>
                <w:rFonts w:ascii="Arial" w:hAnsi="Arial" w:cs="Arial"/>
              </w:rPr>
              <w:t xml:space="preserve"> </w:t>
            </w:r>
            <w:r w:rsidR="00257169" w:rsidRPr="002A1A0A">
              <w:rPr>
                <w:rFonts w:ascii="Arial" w:hAnsi="Arial" w:cs="Arial"/>
              </w:rPr>
              <w:t>on the night</w:t>
            </w:r>
          </w:p>
        </w:tc>
      </w:tr>
      <w:tr w:rsidR="003E2F4F" w:rsidRPr="003E2F4F" w14:paraId="2B5A9103" w14:textId="77777777" w:rsidTr="00A7008F">
        <w:tc>
          <w:tcPr>
            <w:tcW w:w="13948" w:type="dxa"/>
            <w:gridSpan w:val="6"/>
          </w:tcPr>
          <w:p w14:paraId="7E916848" w14:textId="243BAE09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TWO FRIDAY 27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2024</w:t>
            </w:r>
          </w:p>
        </w:tc>
      </w:tr>
      <w:tr w:rsidR="003E2F4F" w:rsidRPr="003E2F4F" w14:paraId="7EE91B24" w14:textId="77777777" w:rsidTr="0041208B">
        <w:tc>
          <w:tcPr>
            <w:tcW w:w="871" w:type="dxa"/>
          </w:tcPr>
          <w:p w14:paraId="7CCF7AB1" w14:textId="2D03A1B0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5.</w:t>
            </w:r>
          </w:p>
        </w:tc>
        <w:tc>
          <w:tcPr>
            <w:tcW w:w="1959" w:type="dxa"/>
          </w:tcPr>
          <w:p w14:paraId="3EA2CC37" w14:textId="18D45BF6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08</w:t>
            </w:r>
            <w:r w:rsidR="00A5647E" w:rsidRPr="002A1A0A">
              <w:rPr>
                <w:rFonts w:ascii="Arial" w:hAnsi="Arial" w:cs="Arial"/>
              </w:rPr>
              <w:t>15</w:t>
            </w:r>
            <w:r w:rsidRPr="002A1A0A">
              <w:rPr>
                <w:rFonts w:ascii="Arial" w:hAnsi="Arial" w:cs="Arial"/>
              </w:rPr>
              <w:t xml:space="preserve"> – 0</w:t>
            </w:r>
            <w:r w:rsidR="00A5647E" w:rsidRPr="002A1A0A">
              <w:rPr>
                <w:rFonts w:ascii="Arial" w:hAnsi="Arial" w:cs="Arial"/>
              </w:rPr>
              <w:t>900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068133D3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5ADD0F6" w14:textId="047CBB6F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Bayeux to </w:t>
            </w:r>
            <w:proofErr w:type="spellStart"/>
            <w:r w:rsidRPr="002A1A0A">
              <w:rPr>
                <w:rFonts w:ascii="Arial" w:hAnsi="Arial" w:cs="Arial"/>
              </w:rPr>
              <w:t>Troarn</w:t>
            </w:r>
            <w:proofErr w:type="spellEnd"/>
          </w:p>
        </w:tc>
        <w:tc>
          <w:tcPr>
            <w:tcW w:w="2268" w:type="dxa"/>
          </w:tcPr>
          <w:p w14:paraId="183646C2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5454EB3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45AAB495" w14:textId="77777777" w:rsidTr="0041208B">
        <w:tc>
          <w:tcPr>
            <w:tcW w:w="871" w:type="dxa"/>
          </w:tcPr>
          <w:p w14:paraId="6B41C9D6" w14:textId="26591BB7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6.</w:t>
            </w:r>
          </w:p>
        </w:tc>
        <w:tc>
          <w:tcPr>
            <w:tcW w:w="1959" w:type="dxa"/>
          </w:tcPr>
          <w:p w14:paraId="55E9057C" w14:textId="383CC005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0900 – 0930 hrs</w:t>
            </w:r>
          </w:p>
        </w:tc>
        <w:tc>
          <w:tcPr>
            <w:tcW w:w="2127" w:type="dxa"/>
          </w:tcPr>
          <w:p w14:paraId="5CD39F09" w14:textId="77777777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One </w:t>
            </w:r>
          </w:p>
          <w:p w14:paraId="678451DE" w14:textId="3802C1DA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Bridge over River Dives East of </w:t>
            </w:r>
            <w:proofErr w:type="spellStart"/>
            <w:r w:rsidRPr="002A1A0A">
              <w:rPr>
                <w:rFonts w:ascii="Arial" w:hAnsi="Arial" w:cs="Arial"/>
              </w:rPr>
              <w:t>Troarn</w:t>
            </w:r>
            <w:proofErr w:type="spellEnd"/>
          </w:p>
        </w:tc>
        <w:tc>
          <w:tcPr>
            <w:tcW w:w="4252" w:type="dxa"/>
          </w:tcPr>
          <w:p w14:paraId="06F6BF6A" w14:textId="7D63C7C6" w:rsidR="00A5647E" w:rsidRPr="002A1A0A" w:rsidRDefault="00A5647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Introduction by Mungo Melvin</w:t>
            </w:r>
          </w:p>
          <w:p w14:paraId="5A459A19" w14:textId="6BAECF7B" w:rsidR="003E2F4F" w:rsidRPr="002A1A0A" w:rsidRDefault="00E364EC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Brief on the actions of 3 Para Sqn RE on the morning of D-Day</w:t>
            </w:r>
            <w:r w:rsidR="00A5647E" w:rsidRPr="002A1A0A">
              <w:rPr>
                <w:rFonts w:ascii="Arial" w:hAnsi="Arial" w:cs="Arial"/>
              </w:rPr>
              <w:t xml:space="preserve"> by </w:t>
            </w:r>
            <w:r w:rsidRPr="002A1A0A">
              <w:rPr>
                <w:rFonts w:ascii="Arial" w:hAnsi="Arial" w:cs="Arial"/>
              </w:rPr>
              <w:t>Don Bigger</w:t>
            </w:r>
          </w:p>
        </w:tc>
        <w:tc>
          <w:tcPr>
            <w:tcW w:w="2268" w:type="dxa"/>
          </w:tcPr>
          <w:p w14:paraId="3B3592DD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15003B3" w14:textId="6305C13B" w:rsidR="003E2F4F" w:rsidRPr="002A1A0A" w:rsidRDefault="00A5647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Input from Andrew Roseveare</w:t>
            </w:r>
          </w:p>
        </w:tc>
      </w:tr>
      <w:tr w:rsidR="003E2F4F" w:rsidRPr="003E2F4F" w14:paraId="09BE1863" w14:textId="77777777" w:rsidTr="0041208B">
        <w:tc>
          <w:tcPr>
            <w:tcW w:w="871" w:type="dxa"/>
          </w:tcPr>
          <w:p w14:paraId="6FE5F44D" w14:textId="77B419A1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1959" w:type="dxa"/>
          </w:tcPr>
          <w:p w14:paraId="63DA2448" w14:textId="0EF5CFEF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0930 – 0950 hrs</w:t>
            </w:r>
          </w:p>
        </w:tc>
        <w:tc>
          <w:tcPr>
            <w:tcW w:w="2127" w:type="dxa"/>
          </w:tcPr>
          <w:p w14:paraId="42AED72A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48814D82" w14:textId="49FE651D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</w:t>
            </w:r>
            <w:proofErr w:type="spellStart"/>
            <w:r w:rsidRPr="002A1A0A">
              <w:rPr>
                <w:rFonts w:ascii="Arial" w:hAnsi="Arial" w:cs="Arial"/>
              </w:rPr>
              <w:t>Troarn</w:t>
            </w:r>
            <w:proofErr w:type="spellEnd"/>
            <w:r w:rsidRPr="002A1A0A">
              <w:rPr>
                <w:rFonts w:ascii="Arial" w:hAnsi="Arial" w:cs="Arial"/>
              </w:rPr>
              <w:t xml:space="preserve"> to Pegasus Bridge Memorial Museum</w:t>
            </w:r>
          </w:p>
        </w:tc>
        <w:tc>
          <w:tcPr>
            <w:tcW w:w="2268" w:type="dxa"/>
          </w:tcPr>
          <w:p w14:paraId="2387599B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A855FEF" w14:textId="2F29E49C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</w:tc>
      </w:tr>
      <w:tr w:rsidR="003E2F4F" w:rsidRPr="003E2F4F" w14:paraId="126EAE07" w14:textId="77777777" w:rsidTr="0041208B">
        <w:tc>
          <w:tcPr>
            <w:tcW w:w="871" w:type="dxa"/>
          </w:tcPr>
          <w:p w14:paraId="203D8C44" w14:textId="1318864C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8.</w:t>
            </w:r>
          </w:p>
        </w:tc>
        <w:tc>
          <w:tcPr>
            <w:tcW w:w="1959" w:type="dxa"/>
          </w:tcPr>
          <w:p w14:paraId="743ADD9F" w14:textId="681FACDA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0950 – 1025 hrs</w:t>
            </w:r>
          </w:p>
        </w:tc>
        <w:tc>
          <w:tcPr>
            <w:tcW w:w="2127" w:type="dxa"/>
          </w:tcPr>
          <w:p w14:paraId="11552390" w14:textId="29CE264C" w:rsidR="003E2F4F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Stand Two</w:t>
            </w:r>
            <w:r w:rsidR="00511E57" w:rsidRPr="002A1A0A">
              <w:rPr>
                <w:rFonts w:ascii="Arial" w:hAnsi="Arial" w:cs="Arial"/>
              </w:rPr>
              <w:t xml:space="preserve"> A</w:t>
            </w:r>
            <w:r w:rsidRPr="002A1A0A">
              <w:rPr>
                <w:rFonts w:ascii="Arial" w:hAnsi="Arial" w:cs="Arial"/>
              </w:rPr>
              <w:t xml:space="preserve"> </w:t>
            </w:r>
            <w:proofErr w:type="spellStart"/>
            <w:r w:rsidR="00E30793" w:rsidRPr="002A1A0A">
              <w:rPr>
                <w:rFonts w:ascii="Arial" w:hAnsi="Arial" w:cs="Arial"/>
              </w:rPr>
              <w:t>Benouville</w:t>
            </w:r>
            <w:proofErr w:type="spellEnd"/>
            <w:r w:rsidR="00E30793" w:rsidRPr="002A1A0A">
              <w:rPr>
                <w:rFonts w:ascii="Arial" w:hAnsi="Arial" w:cs="Arial"/>
              </w:rPr>
              <w:t xml:space="preserve"> Bridge</w:t>
            </w:r>
          </w:p>
        </w:tc>
        <w:tc>
          <w:tcPr>
            <w:tcW w:w="4252" w:type="dxa"/>
          </w:tcPr>
          <w:p w14:paraId="0FEC4CA7" w14:textId="3F971A67" w:rsidR="00473920" w:rsidRPr="002A1A0A" w:rsidRDefault="00473920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Introduction by Mungo Melvin</w:t>
            </w:r>
          </w:p>
          <w:p w14:paraId="0A41F61A" w14:textId="09C61A51" w:rsidR="003E2F4F" w:rsidRPr="002A1A0A" w:rsidRDefault="006A6DF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Brief on Coup de Main operations at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Benouville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and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Ranville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bridges</w:t>
            </w:r>
            <w:r w:rsidR="00473920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by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Don Bigger</w:t>
            </w:r>
          </w:p>
        </w:tc>
        <w:tc>
          <w:tcPr>
            <w:tcW w:w="2268" w:type="dxa"/>
          </w:tcPr>
          <w:p w14:paraId="1F8AEC0F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F8EC029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3D5BE8D6" w14:textId="77777777" w:rsidTr="0041208B">
        <w:tc>
          <w:tcPr>
            <w:tcW w:w="871" w:type="dxa"/>
          </w:tcPr>
          <w:p w14:paraId="3103CB50" w14:textId="19B74B2D" w:rsidR="00E307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9.</w:t>
            </w:r>
          </w:p>
        </w:tc>
        <w:tc>
          <w:tcPr>
            <w:tcW w:w="1959" w:type="dxa"/>
          </w:tcPr>
          <w:p w14:paraId="799B8501" w14:textId="0B22E538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1025 – 1030 hrs</w:t>
            </w:r>
          </w:p>
        </w:tc>
        <w:tc>
          <w:tcPr>
            <w:tcW w:w="2127" w:type="dxa"/>
          </w:tcPr>
          <w:p w14:paraId="5E4A5DC0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5FB8403" w14:textId="407D6999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Walk from </w:t>
            </w:r>
            <w:proofErr w:type="spellStart"/>
            <w:r w:rsidRPr="002A1A0A">
              <w:rPr>
                <w:rFonts w:ascii="Arial" w:hAnsi="Arial" w:cs="Arial"/>
              </w:rPr>
              <w:t>Benouville</w:t>
            </w:r>
            <w:proofErr w:type="spellEnd"/>
            <w:r w:rsidRPr="002A1A0A">
              <w:rPr>
                <w:rFonts w:ascii="Arial" w:hAnsi="Arial" w:cs="Arial"/>
              </w:rPr>
              <w:t xml:space="preserve"> Bridge to Pegasus Memorial Museum</w:t>
            </w:r>
          </w:p>
        </w:tc>
        <w:tc>
          <w:tcPr>
            <w:tcW w:w="2268" w:type="dxa"/>
          </w:tcPr>
          <w:p w14:paraId="7D044B31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8C58A6B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46D01F0E" w14:textId="77777777" w:rsidTr="0041208B">
        <w:tc>
          <w:tcPr>
            <w:tcW w:w="871" w:type="dxa"/>
          </w:tcPr>
          <w:p w14:paraId="36297304" w14:textId="651BC69F" w:rsidR="00E307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10.</w:t>
            </w:r>
          </w:p>
        </w:tc>
        <w:tc>
          <w:tcPr>
            <w:tcW w:w="1959" w:type="dxa"/>
          </w:tcPr>
          <w:p w14:paraId="6F2E3DF6" w14:textId="3D824E06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1030 – 1130 hrs</w:t>
            </w:r>
          </w:p>
        </w:tc>
        <w:tc>
          <w:tcPr>
            <w:tcW w:w="2127" w:type="dxa"/>
          </w:tcPr>
          <w:p w14:paraId="5C0BFA94" w14:textId="657790C6" w:rsidR="00E30793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Stand T</w:t>
            </w:r>
            <w:r w:rsidR="00511E57" w:rsidRPr="002A1A0A">
              <w:rPr>
                <w:rFonts w:ascii="Arial" w:hAnsi="Arial" w:cs="Arial"/>
              </w:rPr>
              <w:t>wo B</w:t>
            </w:r>
            <w:r w:rsidRPr="002A1A0A">
              <w:rPr>
                <w:rFonts w:ascii="Arial" w:hAnsi="Arial" w:cs="Arial"/>
              </w:rPr>
              <w:t xml:space="preserve"> </w:t>
            </w:r>
            <w:r w:rsidR="00E30793" w:rsidRPr="002A1A0A">
              <w:rPr>
                <w:rFonts w:ascii="Arial" w:hAnsi="Arial" w:cs="Arial"/>
              </w:rPr>
              <w:t>Pegasus Bridge Memorial Museum</w:t>
            </w:r>
          </w:p>
        </w:tc>
        <w:tc>
          <w:tcPr>
            <w:tcW w:w="4252" w:type="dxa"/>
          </w:tcPr>
          <w:p w14:paraId="5298F57A" w14:textId="1D5A9B0F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Museum Guided Tour</w:t>
            </w:r>
          </w:p>
        </w:tc>
        <w:tc>
          <w:tcPr>
            <w:tcW w:w="2268" w:type="dxa"/>
          </w:tcPr>
          <w:p w14:paraId="510E30DF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875B5E7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50671DA9" w14:textId="77777777" w:rsidTr="0041208B">
        <w:tc>
          <w:tcPr>
            <w:tcW w:w="871" w:type="dxa"/>
          </w:tcPr>
          <w:p w14:paraId="497926C9" w14:textId="472D5F22" w:rsidR="00E307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11.</w:t>
            </w:r>
          </w:p>
        </w:tc>
        <w:tc>
          <w:tcPr>
            <w:tcW w:w="1959" w:type="dxa"/>
          </w:tcPr>
          <w:p w14:paraId="47D1DC4A" w14:textId="2CF6C98B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1130 – 1145 hrs</w:t>
            </w:r>
          </w:p>
        </w:tc>
        <w:tc>
          <w:tcPr>
            <w:tcW w:w="2127" w:type="dxa"/>
          </w:tcPr>
          <w:p w14:paraId="58FCD29B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6286856" w14:textId="7C0898D6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Walk from Pegasus Bridge Memorial Museum to 17 </w:t>
            </w:r>
            <w:proofErr w:type="spellStart"/>
            <w:r w:rsidRPr="002A1A0A">
              <w:rPr>
                <w:rFonts w:ascii="Arial" w:hAnsi="Arial" w:cs="Arial"/>
              </w:rPr>
              <w:t>Fd</w:t>
            </w:r>
            <w:proofErr w:type="spellEnd"/>
            <w:r w:rsidRPr="002A1A0A">
              <w:rPr>
                <w:rFonts w:ascii="Arial" w:hAnsi="Arial" w:cs="Arial"/>
              </w:rPr>
              <w:t xml:space="preserve"> Coy RE Memorial</w:t>
            </w:r>
          </w:p>
        </w:tc>
        <w:tc>
          <w:tcPr>
            <w:tcW w:w="2268" w:type="dxa"/>
          </w:tcPr>
          <w:p w14:paraId="073797E4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ACAC7FD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4AF70C93" w14:textId="77777777" w:rsidTr="0041208B">
        <w:tc>
          <w:tcPr>
            <w:tcW w:w="871" w:type="dxa"/>
          </w:tcPr>
          <w:p w14:paraId="4B8AE291" w14:textId="21066607" w:rsidR="00E307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12.</w:t>
            </w:r>
          </w:p>
        </w:tc>
        <w:tc>
          <w:tcPr>
            <w:tcW w:w="1959" w:type="dxa"/>
          </w:tcPr>
          <w:p w14:paraId="2A22ABD2" w14:textId="1BAA3183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1145 – 1205 hrs</w:t>
            </w:r>
          </w:p>
        </w:tc>
        <w:tc>
          <w:tcPr>
            <w:tcW w:w="2127" w:type="dxa"/>
          </w:tcPr>
          <w:p w14:paraId="4D55DF50" w14:textId="2CAD9ADB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511E57" w:rsidRPr="002A1A0A">
              <w:rPr>
                <w:rFonts w:ascii="Arial" w:hAnsi="Arial" w:cs="Arial"/>
              </w:rPr>
              <w:t>Two C</w:t>
            </w:r>
          </w:p>
          <w:p w14:paraId="0F265449" w14:textId="3D890A1D" w:rsidR="00E30793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 </w:t>
            </w:r>
            <w:r w:rsidR="00E30793" w:rsidRPr="002A1A0A">
              <w:rPr>
                <w:rFonts w:ascii="Arial" w:hAnsi="Arial" w:cs="Arial"/>
              </w:rPr>
              <w:t xml:space="preserve">17 </w:t>
            </w:r>
            <w:proofErr w:type="spellStart"/>
            <w:r w:rsidR="00E30793" w:rsidRPr="002A1A0A">
              <w:rPr>
                <w:rFonts w:ascii="Arial" w:hAnsi="Arial" w:cs="Arial"/>
              </w:rPr>
              <w:t>Fd</w:t>
            </w:r>
            <w:proofErr w:type="spellEnd"/>
            <w:r w:rsidR="00E30793" w:rsidRPr="002A1A0A">
              <w:rPr>
                <w:rFonts w:ascii="Arial" w:hAnsi="Arial" w:cs="Arial"/>
              </w:rPr>
              <w:t xml:space="preserve"> Coy RE Memorial</w:t>
            </w:r>
          </w:p>
        </w:tc>
        <w:tc>
          <w:tcPr>
            <w:tcW w:w="4252" w:type="dxa"/>
          </w:tcPr>
          <w:p w14:paraId="4C7C2273" w14:textId="5F23FFF9" w:rsidR="00E30793" w:rsidRPr="002A1A0A" w:rsidRDefault="000C5E0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Bridging the River Orne and the Caen Canal</w:t>
            </w:r>
            <w:r w:rsidR="00473920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by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Don Bigger</w:t>
            </w:r>
          </w:p>
        </w:tc>
        <w:tc>
          <w:tcPr>
            <w:tcW w:w="2268" w:type="dxa"/>
          </w:tcPr>
          <w:p w14:paraId="51427CE1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EBD9B2D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0861D3A1" w14:textId="77777777" w:rsidTr="0041208B">
        <w:tc>
          <w:tcPr>
            <w:tcW w:w="871" w:type="dxa"/>
          </w:tcPr>
          <w:p w14:paraId="33C4B388" w14:textId="7AA6661F" w:rsidR="00E307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13.</w:t>
            </w:r>
          </w:p>
        </w:tc>
        <w:tc>
          <w:tcPr>
            <w:tcW w:w="1959" w:type="dxa"/>
          </w:tcPr>
          <w:p w14:paraId="1C2836DC" w14:textId="30436B20" w:rsidR="00E30793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1205 – 1215 hrs</w:t>
            </w:r>
          </w:p>
        </w:tc>
        <w:tc>
          <w:tcPr>
            <w:tcW w:w="2127" w:type="dxa"/>
          </w:tcPr>
          <w:p w14:paraId="4DCD5037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88B33F5" w14:textId="0524C9CC" w:rsidR="00E30793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Walk from 17 </w:t>
            </w:r>
            <w:proofErr w:type="spellStart"/>
            <w:r w:rsidRPr="002A1A0A">
              <w:rPr>
                <w:rFonts w:ascii="Arial" w:hAnsi="Arial" w:cs="Arial"/>
              </w:rPr>
              <w:t>Fd</w:t>
            </w:r>
            <w:proofErr w:type="spellEnd"/>
            <w:r w:rsidRPr="002A1A0A">
              <w:rPr>
                <w:rFonts w:ascii="Arial" w:hAnsi="Arial" w:cs="Arial"/>
              </w:rPr>
              <w:t xml:space="preserve"> Coy RE Memorial to Les 3 </w:t>
            </w:r>
            <w:proofErr w:type="spellStart"/>
            <w:r w:rsidRPr="002A1A0A">
              <w:rPr>
                <w:rFonts w:ascii="Arial" w:hAnsi="Arial" w:cs="Arial"/>
              </w:rPr>
              <w:t>Planeurs</w:t>
            </w:r>
            <w:proofErr w:type="spellEnd"/>
            <w:r w:rsidRPr="002A1A0A">
              <w:rPr>
                <w:rFonts w:ascii="Arial" w:hAnsi="Arial" w:cs="Arial"/>
              </w:rPr>
              <w:t xml:space="preserve"> Brasserie</w:t>
            </w:r>
          </w:p>
        </w:tc>
        <w:tc>
          <w:tcPr>
            <w:tcW w:w="2268" w:type="dxa"/>
          </w:tcPr>
          <w:p w14:paraId="6F552002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FB9DD0C" w14:textId="3DEB2121" w:rsidR="00E30793" w:rsidRPr="002A1A0A" w:rsidRDefault="00877C86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</w:tc>
      </w:tr>
      <w:tr w:rsidR="00933F95" w:rsidRPr="003E2F4F" w14:paraId="46A6DE1F" w14:textId="77777777" w:rsidTr="0041208B">
        <w:tc>
          <w:tcPr>
            <w:tcW w:w="871" w:type="dxa"/>
          </w:tcPr>
          <w:p w14:paraId="456A82DD" w14:textId="5008DAD1" w:rsidR="00933F95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14.</w:t>
            </w:r>
          </w:p>
        </w:tc>
        <w:tc>
          <w:tcPr>
            <w:tcW w:w="1959" w:type="dxa"/>
          </w:tcPr>
          <w:p w14:paraId="222B28D6" w14:textId="4236CC43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1215 – 1315 hrs</w:t>
            </w:r>
          </w:p>
        </w:tc>
        <w:tc>
          <w:tcPr>
            <w:tcW w:w="2127" w:type="dxa"/>
          </w:tcPr>
          <w:p w14:paraId="6CCA5755" w14:textId="6CE5E2C8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Les 3 </w:t>
            </w:r>
            <w:proofErr w:type="spellStart"/>
            <w:r w:rsidRPr="002A1A0A">
              <w:rPr>
                <w:rFonts w:ascii="Arial" w:hAnsi="Arial" w:cs="Arial"/>
              </w:rPr>
              <w:t>Planeurs</w:t>
            </w:r>
            <w:proofErr w:type="spellEnd"/>
            <w:r w:rsidRPr="002A1A0A">
              <w:rPr>
                <w:rFonts w:ascii="Arial" w:hAnsi="Arial" w:cs="Arial"/>
              </w:rPr>
              <w:t xml:space="preserve"> Brasserie</w:t>
            </w:r>
          </w:p>
        </w:tc>
        <w:tc>
          <w:tcPr>
            <w:tcW w:w="4252" w:type="dxa"/>
          </w:tcPr>
          <w:p w14:paraId="29853D8F" w14:textId="7F8FB520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Lunch</w:t>
            </w:r>
          </w:p>
        </w:tc>
        <w:tc>
          <w:tcPr>
            <w:tcW w:w="2268" w:type="dxa"/>
          </w:tcPr>
          <w:p w14:paraId="77975D27" w14:textId="26B1A70B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Packed lunch provided by the hotel, tea, coffee or soft drink along with a patisserie covered in the cost of the tour</w:t>
            </w:r>
          </w:p>
        </w:tc>
        <w:tc>
          <w:tcPr>
            <w:tcW w:w="2471" w:type="dxa"/>
          </w:tcPr>
          <w:p w14:paraId="04DDA8F1" w14:textId="50F47AAA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Brasserie are content we can eat our packed lunch on the premises as we are purchasing food and drink</w:t>
            </w:r>
          </w:p>
        </w:tc>
      </w:tr>
      <w:tr w:rsidR="00933F95" w:rsidRPr="003E2F4F" w14:paraId="0C38B471" w14:textId="77777777" w:rsidTr="0041208B">
        <w:tc>
          <w:tcPr>
            <w:tcW w:w="871" w:type="dxa"/>
          </w:tcPr>
          <w:p w14:paraId="3548D27E" w14:textId="06E6074E" w:rsidR="00933F95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15.</w:t>
            </w:r>
          </w:p>
        </w:tc>
        <w:tc>
          <w:tcPr>
            <w:tcW w:w="1959" w:type="dxa"/>
          </w:tcPr>
          <w:p w14:paraId="45C007DC" w14:textId="0A66D5AD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1315 – 1330 hrs</w:t>
            </w:r>
          </w:p>
        </w:tc>
        <w:tc>
          <w:tcPr>
            <w:tcW w:w="2127" w:type="dxa"/>
          </w:tcPr>
          <w:p w14:paraId="72FA65D3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B2146DE" w14:textId="6BB88AF1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Coach journey from Pegasus Bridge Memorial Museum Car Park to Merville Battery</w:t>
            </w:r>
          </w:p>
        </w:tc>
        <w:tc>
          <w:tcPr>
            <w:tcW w:w="2268" w:type="dxa"/>
          </w:tcPr>
          <w:p w14:paraId="16A865D4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5572BD0" w14:textId="35334DBE" w:rsidR="00933F95" w:rsidRPr="002A1A0A" w:rsidRDefault="00877C86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</w:tc>
      </w:tr>
      <w:tr w:rsidR="00933F95" w:rsidRPr="003E2F4F" w14:paraId="667D3917" w14:textId="77777777" w:rsidTr="0041208B">
        <w:tc>
          <w:tcPr>
            <w:tcW w:w="871" w:type="dxa"/>
          </w:tcPr>
          <w:p w14:paraId="4D8CD7C5" w14:textId="7A237ECA" w:rsidR="00933F95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16.</w:t>
            </w:r>
          </w:p>
        </w:tc>
        <w:tc>
          <w:tcPr>
            <w:tcW w:w="1959" w:type="dxa"/>
          </w:tcPr>
          <w:p w14:paraId="2F3E6CD8" w14:textId="27B58A78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1330 – 1445 hrs</w:t>
            </w:r>
          </w:p>
        </w:tc>
        <w:tc>
          <w:tcPr>
            <w:tcW w:w="2127" w:type="dxa"/>
          </w:tcPr>
          <w:p w14:paraId="08E270DD" w14:textId="3C21C508" w:rsidR="00933F95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511E57" w:rsidRPr="002A1A0A">
              <w:rPr>
                <w:rFonts w:ascii="Arial" w:hAnsi="Arial" w:cs="Arial"/>
              </w:rPr>
              <w:t>Three</w:t>
            </w:r>
            <w:r w:rsidRPr="002A1A0A">
              <w:rPr>
                <w:rFonts w:ascii="Arial" w:hAnsi="Arial" w:cs="Arial"/>
              </w:rPr>
              <w:t xml:space="preserve"> </w:t>
            </w:r>
            <w:r w:rsidR="00877C86" w:rsidRPr="002A1A0A">
              <w:rPr>
                <w:rFonts w:ascii="Arial" w:hAnsi="Arial" w:cs="Arial"/>
              </w:rPr>
              <w:t>Merville Battery</w:t>
            </w:r>
          </w:p>
        </w:tc>
        <w:tc>
          <w:tcPr>
            <w:tcW w:w="4252" w:type="dxa"/>
          </w:tcPr>
          <w:p w14:paraId="39A4B4FA" w14:textId="77777777" w:rsidR="00432AB1" w:rsidRPr="002A1A0A" w:rsidRDefault="00432AB1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Introduction by Mungo Melvin</w:t>
            </w:r>
          </w:p>
          <w:p w14:paraId="72109251" w14:textId="4019BCCE" w:rsidR="00933F95" w:rsidRPr="002A1A0A" w:rsidRDefault="00002E7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Brief on the assault on Merville Battery by 9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th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Para Bn and elements of 591 (Antrim) Para Sqn RE</w:t>
            </w:r>
            <w:r w:rsidR="00511E57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by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Don Bigger</w:t>
            </w:r>
            <w:r w:rsidR="00511E57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followed by self-guided tour of the battery</w:t>
            </w:r>
          </w:p>
        </w:tc>
        <w:tc>
          <w:tcPr>
            <w:tcW w:w="2268" w:type="dxa"/>
          </w:tcPr>
          <w:p w14:paraId="00CA2AEF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6DDCFE4" w14:textId="6B971F1A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Programme includes time for tour members to visit casemate displays </w:t>
            </w:r>
          </w:p>
        </w:tc>
      </w:tr>
      <w:tr w:rsidR="00933F95" w:rsidRPr="003E2F4F" w14:paraId="16BD0098" w14:textId="77777777" w:rsidTr="0041208B">
        <w:tc>
          <w:tcPr>
            <w:tcW w:w="871" w:type="dxa"/>
          </w:tcPr>
          <w:p w14:paraId="0A4BEF5C" w14:textId="4A075183" w:rsidR="00933F95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17.</w:t>
            </w:r>
          </w:p>
        </w:tc>
        <w:tc>
          <w:tcPr>
            <w:tcW w:w="1959" w:type="dxa"/>
          </w:tcPr>
          <w:p w14:paraId="1E2A4F60" w14:textId="207DFD2D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1445 – 1500 hrs</w:t>
            </w:r>
          </w:p>
        </w:tc>
        <w:tc>
          <w:tcPr>
            <w:tcW w:w="2127" w:type="dxa"/>
          </w:tcPr>
          <w:p w14:paraId="5833DD21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8B73139" w14:textId="6C142CEA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Coach</w:t>
            </w:r>
            <w:r w:rsidR="00087893" w:rsidRPr="002A1A0A">
              <w:rPr>
                <w:rFonts w:ascii="Arial" w:hAnsi="Arial" w:cs="Arial"/>
              </w:rPr>
              <w:t xml:space="preserve"> from Merville Battery to Ranville CWGC</w:t>
            </w:r>
          </w:p>
        </w:tc>
        <w:tc>
          <w:tcPr>
            <w:tcW w:w="2268" w:type="dxa"/>
          </w:tcPr>
          <w:p w14:paraId="06E849AD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85F2FE4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33F95" w:rsidRPr="003E2F4F" w14:paraId="6949A86F" w14:textId="77777777" w:rsidTr="0041208B">
        <w:tc>
          <w:tcPr>
            <w:tcW w:w="871" w:type="dxa"/>
          </w:tcPr>
          <w:p w14:paraId="0205AE7E" w14:textId="3C88066E" w:rsidR="00933F95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lastRenderedPageBreak/>
              <w:t>18.</w:t>
            </w:r>
          </w:p>
        </w:tc>
        <w:tc>
          <w:tcPr>
            <w:tcW w:w="1959" w:type="dxa"/>
          </w:tcPr>
          <w:p w14:paraId="2F03B825" w14:textId="062E6CA0" w:rsidR="00933F95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1500 – 1530 hrs</w:t>
            </w:r>
          </w:p>
        </w:tc>
        <w:tc>
          <w:tcPr>
            <w:tcW w:w="2127" w:type="dxa"/>
          </w:tcPr>
          <w:p w14:paraId="5D2E3BF3" w14:textId="69BBAB5F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511E57" w:rsidRPr="002A1A0A">
              <w:rPr>
                <w:rFonts w:ascii="Arial" w:hAnsi="Arial" w:cs="Arial"/>
              </w:rPr>
              <w:t>Four</w:t>
            </w:r>
          </w:p>
          <w:p w14:paraId="3CBC28E7" w14:textId="0EC60158" w:rsidR="00933F95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Ranville CWGC</w:t>
            </w:r>
          </w:p>
        </w:tc>
        <w:tc>
          <w:tcPr>
            <w:tcW w:w="4252" w:type="dxa"/>
          </w:tcPr>
          <w:p w14:paraId="1979FF03" w14:textId="523FF400" w:rsidR="00933F95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Brief on the CWGC, the experiences of 591 (Antrim) Para Sqn RE and 1</w:t>
            </w:r>
            <w:r w:rsidRPr="002A1A0A">
              <w:rPr>
                <w:rFonts w:ascii="Arial" w:hAnsi="Arial" w:cs="Arial"/>
                <w:vertAlign w:val="superscript"/>
              </w:rPr>
              <w:t>st</w:t>
            </w:r>
            <w:r w:rsidRPr="002A1A0A">
              <w:rPr>
                <w:rFonts w:ascii="Arial" w:hAnsi="Arial" w:cs="Arial"/>
              </w:rPr>
              <w:t xml:space="preserve"> Bn RUR on D-Day</w:t>
            </w:r>
            <w:r w:rsidR="00511E57" w:rsidRPr="002A1A0A">
              <w:rPr>
                <w:rFonts w:ascii="Arial" w:hAnsi="Arial" w:cs="Arial"/>
              </w:rPr>
              <w:t xml:space="preserve"> by</w:t>
            </w:r>
            <w:r w:rsidR="00002E73" w:rsidRPr="002A1A0A">
              <w:rPr>
                <w:rFonts w:ascii="Arial" w:hAnsi="Arial" w:cs="Arial"/>
              </w:rPr>
              <w:t xml:space="preserve"> </w:t>
            </w:r>
            <w:r w:rsidRPr="002A1A0A">
              <w:rPr>
                <w:rFonts w:ascii="Arial" w:hAnsi="Arial" w:cs="Arial"/>
              </w:rPr>
              <w:t>Don Bigger</w:t>
            </w:r>
          </w:p>
        </w:tc>
        <w:tc>
          <w:tcPr>
            <w:tcW w:w="2268" w:type="dxa"/>
          </w:tcPr>
          <w:p w14:paraId="7838C870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56E734A" w14:textId="13E51A3F" w:rsidR="00933F95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Programme includes time for tour members to look at gravestones and tour the cemetery</w:t>
            </w:r>
          </w:p>
        </w:tc>
      </w:tr>
      <w:tr w:rsidR="00933F95" w:rsidRPr="003E2F4F" w14:paraId="576E7BEF" w14:textId="77777777" w:rsidTr="0041208B">
        <w:tc>
          <w:tcPr>
            <w:tcW w:w="871" w:type="dxa"/>
          </w:tcPr>
          <w:p w14:paraId="57F6F428" w14:textId="15001C05" w:rsidR="00933F95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19.</w:t>
            </w:r>
          </w:p>
        </w:tc>
        <w:tc>
          <w:tcPr>
            <w:tcW w:w="1959" w:type="dxa"/>
          </w:tcPr>
          <w:p w14:paraId="38019938" w14:textId="7F9AA51E" w:rsidR="00933F95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1530 – 1600 hrs</w:t>
            </w:r>
          </w:p>
        </w:tc>
        <w:tc>
          <w:tcPr>
            <w:tcW w:w="2127" w:type="dxa"/>
          </w:tcPr>
          <w:p w14:paraId="305FC865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597965E" w14:textId="39D6BDE5" w:rsidR="00933F95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to Le </w:t>
            </w:r>
            <w:proofErr w:type="spellStart"/>
            <w:r w:rsidRPr="002A1A0A">
              <w:rPr>
                <w:rFonts w:ascii="Arial" w:hAnsi="Arial" w:cs="Arial"/>
              </w:rPr>
              <w:t>Ferme</w:t>
            </w:r>
            <w:proofErr w:type="spellEnd"/>
            <w:r w:rsidRPr="002A1A0A">
              <w:rPr>
                <w:rFonts w:ascii="Arial" w:hAnsi="Arial" w:cs="Arial"/>
              </w:rPr>
              <w:t xml:space="preserve"> De Billy, </w:t>
            </w:r>
            <w:proofErr w:type="spellStart"/>
            <w:r w:rsidRPr="002A1A0A">
              <w:rPr>
                <w:rFonts w:ascii="Arial" w:hAnsi="Arial" w:cs="Arial"/>
              </w:rPr>
              <w:t>Cidre</w:t>
            </w:r>
            <w:proofErr w:type="spellEnd"/>
            <w:r w:rsidRPr="002A1A0A">
              <w:rPr>
                <w:rFonts w:ascii="Arial" w:hAnsi="Arial" w:cs="Arial"/>
              </w:rPr>
              <w:t xml:space="preserve"> House</w:t>
            </w:r>
          </w:p>
        </w:tc>
        <w:tc>
          <w:tcPr>
            <w:tcW w:w="2268" w:type="dxa"/>
          </w:tcPr>
          <w:p w14:paraId="03707F86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DD8F653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087893" w:rsidRPr="003E2F4F" w14:paraId="7FD2C26A" w14:textId="77777777" w:rsidTr="0041208B">
        <w:tc>
          <w:tcPr>
            <w:tcW w:w="871" w:type="dxa"/>
          </w:tcPr>
          <w:p w14:paraId="03B885C4" w14:textId="45084BA9" w:rsidR="000878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20.</w:t>
            </w:r>
          </w:p>
        </w:tc>
        <w:tc>
          <w:tcPr>
            <w:tcW w:w="1959" w:type="dxa"/>
          </w:tcPr>
          <w:p w14:paraId="58F05D02" w14:textId="6F141C0D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1600 – 1700 hrs</w:t>
            </w:r>
          </w:p>
        </w:tc>
        <w:tc>
          <w:tcPr>
            <w:tcW w:w="2127" w:type="dxa"/>
          </w:tcPr>
          <w:p w14:paraId="182D0765" w14:textId="7370CF74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Le </w:t>
            </w:r>
            <w:proofErr w:type="spellStart"/>
            <w:r w:rsidRPr="002A1A0A">
              <w:rPr>
                <w:rFonts w:ascii="Arial" w:hAnsi="Arial" w:cs="Arial"/>
              </w:rPr>
              <w:t>Ferme</w:t>
            </w:r>
            <w:proofErr w:type="spellEnd"/>
            <w:r w:rsidRPr="002A1A0A">
              <w:rPr>
                <w:rFonts w:ascii="Arial" w:hAnsi="Arial" w:cs="Arial"/>
              </w:rPr>
              <w:t xml:space="preserve"> De Billy</w:t>
            </w:r>
          </w:p>
        </w:tc>
        <w:tc>
          <w:tcPr>
            <w:tcW w:w="4252" w:type="dxa"/>
          </w:tcPr>
          <w:p w14:paraId="1281763A" w14:textId="2492EBC2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Cidre tasting – a true Normandy experience</w:t>
            </w:r>
            <w:r w:rsidR="0041208B" w:rsidRPr="002A1A0A">
              <w:rPr>
                <w:rFonts w:ascii="Arial" w:hAnsi="Arial" w:cs="Arial"/>
              </w:rPr>
              <w:t>!</w:t>
            </w:r>
          </w:p>
        </w:tc>
        <w:tc>
          <w:tcPr>
            <w:tcW w:w="2268" w:type="dxa"/>
          </w:tcPr>
          <w:p w14:paraId="0BA13BF5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68E4FF2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Included in the cost of the tour</w:t>
            </w:r>
          </w:p>
          <w:p w14:paraId="4385D1E9" w14:textId="1E0958B9" w:rsidR="00877C86" w:rsidRPr="002A1A0A" w:rsidRDefault="00877C86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</w:tc>
      </w:tr>
      <w:tr w:rsidR="00087893" w:rsidRPr="003E2F4F" w14:paraId="7E8EBA24" w14:textId="77777777" w:rsidTr="0041208B">
        <w:tc>
          <w:tcPr>
            <w:tcW w:w="871" w:type="dxa"/>
          </w:tcPr>
          <w:p w14:paraId="2DB3B3A6" w14:textId="0FE0AC66" w:rsidR="000878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21.</w:t>
            </w:r>
          </w:p>
        </w:tc>
        <w:tc>
          <w:tcPr>
            <w:tcW w:w="1959" w:type="dxa"/>
          </w:tcPr>
          <w:p w14:paraId="61FFA066" w14:textId="38A692D9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1700 – 1730 hrs</w:t>
            </w:r>
          </w:p>
        </w:tc>
        <w:tc>
          <w:tcPr>
            <w:tcW w:w="2127" w:type="dxa"/>
          </w:tcPr>
          <w:p w14:paraId="26B952A1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EA3C1B5" w14:textId="500066DE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Le </w:t>
            </w:r>
            <w:proofErr w:type="spellStart"/>
            <w:r w:rsidRPr="002A1A0A">
              <w:rPr>
                <w:rFonts w:ascii="Arial" w:hAnsi="Arial" w:cs="Arial"/>
              </w:rPr>
              <w:t>Ferme</w:t>
            </w:r>
            <w:proofErr w:type="spellEnd"/>
            <w:r w:rsidRPr="002A1A0A">
              <w:rPr>
                <w:rFonts w:ascii="Arial" w:hAnsi="Arial" w:cs="Arial"/>
              </w:rPr>
              <w:t xml:space="preserve"> de Billy to Premier </w:t>
            </w:r>
            <w:proofErr w:type="spellStart"/>
            <w:r w:rsidRPr="002A1A0A">
              <w:rPr>
                <w:rFonts w:ascii="Arial" w:hAnsi="Arial" w:cs="Arial"/>
              </w:rPr>
              <w:t>Classe</w:t>
            </w:r>
            <w:proofErr w:type="spellEnd"/>
            <w:r w:rsidRPr="002A1A0A">
              <w:rPr>
                <w:rFonts w:ascii="Arial" w:hAnsi="Arial" w:cs="Arial"/>
              </w:rPr>
              <w:t xml:space="preserve"> </w:t>
            </w:r>
            <w:r w:rsidR="00883A2C" w:rsidRPr="002A1A0A">
              <w:rPr>
                <w:rFonts w:ascii="Arial" w:hAnsi="Arial" w:cs="Arial"/>
              </w:rPr>
              <w:t>Hotel, Bayeux</w:t>
            </w:r>
          </w:p>
        </w:tc>
        <w:tc>
          <w:tcPr>
            <w:tcW w:w="2268" w:type="dxa"/>
          </w:tcPr>
          <w:p w14:paraId="5B4B00B6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7673CA7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087893" w:rsidRPr="003E2F4F" w14:paraId="026A670E" w14:textId="77777777" w:rsidTr="0041208B">
        <w:tc>
          <w:tcPr>
            <w:tcW w:w="871" w:type="dxa"/>
          </w:tcPr>
          <w:p w14:paraId="651AA916" w14:textId="5E115686" w:rsidR="0008789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22.</w:t>
            </w:r>
          </w:p>
        </w:tc>
        <w:tc>
          <w:tcPr>
            <w:tcW w:w="1959" w:type="dxa"/>
          </w:tcPr>
          <w:p w14:paraId="4AD59ACA" w14:textId="287F0692" w:rsidR="00087893" w:rsidRPr="002A1A0A" w:rsidRDefault="00E364EC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1800 – 1830 hrs</w:t>
            </w:r>
          </w:p>
        </w:tc>
        <w:tc>
          <w:tcPr>
            <w:tcW w:w="2127" w:type="dxa"/>
          </w:tcPr>
          <w:p w14:paraId="7FA02380" w14:textId="09BC2916" w:rsidR="00087893" w:rsidRPr="002A1A0A" w:rsidRDefault="00E364EC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Campanile Hotel Conference Suite</w:t>
            </w:r>
          </w:p>
        </w:tc>
        <w:tc>
          <w:tcPr>
            <w:tcW w:w="4252" w:type="dxa"/>
          </w:tcPr>
          <w:p w14:paraId="3D7EE9D3" w14:textId="15099FBD" w:rsidR="00087893" w:rsidRPr="002A1A0A" w:rsidRDefault="00E364EC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Party brief for day three</w:t>
            </w:r>
          </w:p>
        </w:tc>
        <w:tc>
          <w:tcPr>
            <w:tcW w:w="2268" w:type="dxa"/>
          </w:tcPr>
          <w:p w14:paraId="48DD1519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47F4AEE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434C8412" w14:textId="77777777" w:rsidTr="00C927C6">
        <w:tc>
          <w:tcPr>
            <w:tcW w:w="13948" w:type="dxa"/>
            <w:gridSpan w:val="6"/>
          </w:tcPr>
          <w:p w14:paraId="3127148F" w14:textId="6B8E5C54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THREE SATURDAY 28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2024</w:t>
            </w:r>
          </w:p>
        </w:tc>
      </w:tr>
      <w:tr w:rsidR="003E2F4F" w:rsidRPr="003E2F4F" w14:paraId="667E2AA0" w14:textId="77777777" w:rsidTr="0041208B">
        <w:tc>
          <w:tcPr>
            <w:tcW w:w="871" w:type="dxa"/>
          </w:tcPr>
          <w:p w14:paraId="0A0C7367" w14:textId="2E85DFA3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23.</w:t>
            </w:r>
          </w:p>
        </w:tc>
        <w:tc>
          <w:tcPr>
            <w:tcW w:w="1959" w:type="dxa"/>
          </w:tcPr>
          <w:p w14:paraId="1AB3E571" w14:textId="5178E2CE" w:rsidR="003E2F4F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0820 – 0900 hrs</w:t>
            </w:r>
          </w:p>
        </w:tc>
        <w:tc>
          <w:tcPr>
            <w:tcW w:w="2127" w:type="dxa"/>
          </w:tcPr>
          <w:p w14:paraId="0275D68E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DB4C280" w14:textId="16562338" w:rsidR="003E2F4F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Bayeux to </w:t>
            </w:r>
            <w:proofErr w:type="spellStart"/>
            <w:r w:rsidRPr="002A1A0A">
              <w:rPr>
                <w:rFonts w:ascii="Arial" w:hAnsi="Arial" w:cs="Arial"/>
              </w:rPr>
              <w:t>Hermanville</w:t>
            </w:r>
            <w:proofErr w:type="spellEnd"/>
          </w:p>
        </w:tc>
        <w:tc>
          <w:tcPr>
            <w:tcW w:w="2268" w:type="dxa"/>
          </w:tcPr>
          <w:p w14:paraId="1A969C32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EF2DFBD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2FB524DE" w14:textId="77777777" w:rsidTr="0041208B">
        <w:tc>
          <w:tcPr>
            <w:tcW w:w="871" w:type="dxa"/>
          </w:tcPr>
          <w:p w14:paraId="63F7AAE7" w14:textId="74793D73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24.</w:t>
            </w:r>
          </w:p>
        </w:tc>
        <w:tc>
          <w:tcPr>
            <w:tcW w:w="1959" w:type="dxa"/>
          </w:tcPr>
          <w:p w14:paraId="2F644B11" w14:textId="7A0CE447" w:rsidR="003E2F4F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0900 – 0940 hrs</w:t>
            </w:r>
          </w:p>
        </w:tc>
        <w:tc>
          <w:tcPr>
            <w:tcW w:w="2127" w:type="dxa"/>
          </w:tcPr>
          <w:p w14:paraId="11629C01" w14:textId="00888F34" w:rsidR="003247E8" w:rsidRPr="002A1A0A" w:rsidRDefault="003247E8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Stand </w:t>
            </w:r>
            <w:r w:rsidR="008406AC" w:rsidRPr="002A1A0A">
              <w:rPr>
                <w:rFonts w:ascii="Arial" w:eastAsia="Calibri" w:hAnsi="Arial" w:cs="Arial"/>
                <w:kern w:val="0"/>
                <w14:ligatures w14:val="none"/>
              </w:rPr>
              <w:t>Five</w:t>
            </w:r>
          </w:p>
          <w:p w14:paraId="35A09B46" w14:textId="28BA6287" w:rsidR="003E2F4F" w:rsidRPr="002A1A0A" w:rsidRDefault="00625446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SWORD Beach, QUEEN WHITE Sector</w:t>
            </w:r>
          </w:p>
        </w:tc>
        <w:tc>
          <w:tcPr>
            <w:tcW w:w="4252" w:type="dxa"/>
          </w:tcPr>
          <w:p w14:paraId="0335087E" w14:textId="60E3C81B" w:rsidR="008406AC" w:rsidRPr="002A1A0A" w:rsidRDefault="008406AC" w:rsidP="00625446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Introduction on the German perspective and 3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rd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BR Div plan by Mungo Melvin.</w:t>
            </w:r>
          </w:p>
          <w:p w14:paraId="6A1DF526" w14:textId="5EF5ABC2" w:rsidR="00625446" w:rsidRPr="002A1A0A" w:rsidRDefault="00625446" w:rsidP="00625446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SWORD Beach, QUEEN WHITE Sector – 1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st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South Lancs Regt and 77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Asslt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Sqn RE</w:t>
            </w:r>
            <w:r w:rsidR="008406AC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by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Don Bigger</w:t>
            </w:r>
          </w:p>
          <w:p w14:paraId="6D71ACEF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D044B3B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8C6DA64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30646E5C" w14:textId="77777777" w:rsidTr="0041208B">
        <w:tc>
          <w:tcPr>
            <w:tcW w:w="871" w:type="dxa"/>
          </w:tcPr>
          <w:p w14:paraId="6645B35A" w14:textId="3660639A" w:rsidR="003E2F4F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25.</w:t>
            </w:r>
          </w:p>
        </w:tc>
        <w:tc>
          <w:tcPr>
            <w:tcW w:w="1959" w:type="dxa"/>
          </w:tcPr>
          <w:p w14:paraId="1AFE65EE" w14:textId="15013304" w:rsidR="003E2F4F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0940 – </w:t>
            </w:r>
            <w:r w:rsidR="001E5269" w:rsidRPr="002A1A0A">
              <w:rPr>
                <w:rFonts w:ascii="Arial" w:hAnsi="Arial" w:cs="Arial"/>
              </w:rPr>
              <w:t>0950 hrs</w:t>
            </w:r>
          </w:p>
        </w:tc>
        <w:tc>
          <w:tcPr>
            <w:tcW w:w="2127" w:type="dxa"/>
          </w:tcPr>
          <w:p w14:paraId="2C9913F5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79F7633" w14:textId="3DF99286" w:rsidR="003E2F4F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</w:t>
            </w:r>
            <w:proofErr w:type="spellStart"/>
            <w:r w:rsidRPr="002A1A0A">
              <w:rPr>
                <w:rFonts w:ascii="Arial" w:hAnsi="Arial" w:cs="Arial"/>
              </w:rPr>
              <w:t>Hermanville</w:t>
            </w:r>
            <w:proofErr w:type="spellEnd"/>
            <w:r w:rsidRPr="002A1A0A">
              <w:rPr>
                <w:rFonts w:ascii="Arial" w:hAnsi="Arial" w:cs="Arial"/>
              </w:rPr>
              <w:t xml:space="preserve"> to AVRE Memorial in Lion sur Mer</w:t>
            </w:r>
          </w:p>
        </w:tc>
        <w:tc>
          <w:tcPr>
            <w:tcW w:w="2268" w:type="dxa"/>
          </w:tcPr>
          <w:p w14:paraId="0B862DFD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59F03E0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0DF73D38" w14:textId="77777777" w:rsidTr="0041208B">
        <w:tc>
          <w:tcPr>
            <w:tcW w:w="871" w:type="dxa"/>
          </w:tcPr>
          <w:p w14:paraId="67393C13" w14:textId="2B6BC947" w:rsidR="0049113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26.</w:t>
            </w:r>
          </w:p>
        </w:tc>
        <w:tc>
          <w:tcPr>
            <w:tcW w:w="1959" w:type="dxa"/>
          </w:tcPr>
          <w:p w14:paraId="19C2A422" w14:textId="596BBA86" w:rsidR="0049113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1000 – 10</w:t>
            </w:r>
            <w:r w:rsidR="001E5269" w:rsidRPr="002A1A0A">
              <w:rPr>
                <w:rFonts w:ascii="Arial" w:hAnsi="Arial" w:cs="Arial"/>
              </w:rPr>
              <w:t>2</w:t>
            </w:r>
            <w:r w:rsidRPr="002A1A0A">
              <w:rPr>
                <w:rFonts w:ascii="Arial" w:hAnsi="Arial" w:cs="Arial"/>
              </w:rPr>
              <w:t>0 hrs</w:t>
            </w:r>
          </w:p>
        </w:tc>
        <w:tc>
          <w:tcPr>
            <w:tcW w:w="2127" w:type="dxa"/>
          </w:tcPr>
          <w:p w14:paraId="5BCC3635" w14:textId="246689B9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8406AC" w:rsidRPr="002A1A0A">
              <w:rPr>
                <w:rFonts w:ascii="Arial" w:hAnsi="Arial" w:cs="Arial"/>
              </w:rPr>
              <w:t>Six</w:t>
            </w:r>
          </w:p>
          <w:p w14:paraId="5B1F7029" w14:textId="7F257A27" w:rsidR="0049113B" w:rsidRPr="002A1A0A" w:rsidRDefault="00625446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AVRE Memorial, Lion sur Mer</w:t>
            </w:r>
          </w:p>
        </w:tc>
        <w:tc>
          <w:tcPr>
            <w:tcW w:w="4252" w:type="dxa"/>
          </w:tcPr>
          <w:p w14:paraId="601EBD7E" w14:textId="751DFBB3" w:rsidR="0049113B" w:rsidRPr="002A1A0A" w:rsidRDefault="008D6281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The story of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Capt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McLennan, 77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Asslt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Sqn RE supporting 41 RM Commando assault into Strongpoint COD.  Experiences of Heer STUG Troop on D-Day</w:t>
            </w:r>
            <w:r w:rsidR="008406AC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by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Don Bigger</w:t>
            </w:r>
          </w:p>
        </w:tc>
        <w:tc>
          <w:tcPr>
            <w:tcW w:w="2268" w:type="dxa"/>
          </w:tcPr>
          <w:p w14:paraId="16587A7F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B6006F1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36298862" w14:textId="77777777" w:rsidTr="0041208B">
        <w:tc>
          <w:tcPr>
            <w:tcW w:w="871" w:type="dxa"/>
          </w:tcPr>
          <w:p w14:paraId="3738E828" w14:textId="6AF6732A" w:rsidR="0049113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27.</w:t>
            </w:r>
          </w:p>
        </w:tc>
        <w:tc>
          <w:tcPr>
            <w:tcW w:w="1959" w:type="dxa"/>
          </w:tcPr>
          <w:p w14:paraId="1D2F1C07" w14:textId="46C81BC9" w:rsidR="0049113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</w:t>
            </w:r>
            <w:r w:rsidR="001E5269" w:rsidRPr="002A1A0A">
              <w:rPr>
                <w:rFonts w:ascii="Arial" w:hAnsi="Arial" w:cs="Arial"/>
              </w:rPr>
              <w:t>2</w:t>
            </w:r>
            <w:r w:rsidRPr="002A1A0A">
              <w:rPr>
                <w:rFonts w:ascii="Arial" w:hAnsi="Arial" w:cs="Arial"/>
              </w:rPr>
              <w:t>0 – 1</w:t>
            </w:r>
            <w:r w:rsidR="001E5269" w:rsidRPr="002A1A0A">
              <w:rPr>
                <w:rFonts w:ascii="Arial" w:hAnsi="Arial" w:cs="Arial"/>
              </w:rPr>
              <w:t>05</w:t>
            </w:r>
            <w:r w:rsidRPr="002A1A0A">
              <w:rPr>
                <w:rFonts w:ascii="Arial" w:hAnsi="Arial" w:cs="Arial"/>
              </w:rPr>
              <w:t>0 hrs</w:t>
            </w:r>
          </w:p>
        </w:tc>
        <w:tc>
          <w:tcPr>
            <w:tcW w:w="2127" w:type="dxa"/>
          </w:tcPr>
          <w:p w14:paraId="3352F5B0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0A81CCF" w14:textId="02988739" w:rsidR="0049113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Lion sur Mer to Juno Centre, </w:t>
            </w:r>
            <w:proofErr w:type="spellStart"/>
            <w:r w:rsidRPr="002A1A0A">
              <w:rPr>
                <w:rFonts w:ascii="Arial" w:hAnsi="Arial" w:cs="Arial"/>
              </w:rPr>
              <w:t>Courselles</w:t>
            </w:r>
            <w:proofErr w:type="spellEnd"/>
            <w:r w:rsidRPr="002A1A0A">
              <w:rPr>
                <w:rFonts w:ascii="Arial" w:hAnsi="Arial" w:cs="Arial"/>
              </w:rPr>
              <w:t xml:space="preserve"> sur Mer</w:t>
            </w:r>
          </w:p>
        </w:tc>
        <w:tc>
          <w:tcPr>
            <w:tcW w:w="2268" w:type="dxa"/>
          </w:tcPr>
          <w:p w14:paraId="1C65E9B3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CC329DC" w14:textId="5F5B9D7C" w:rsidR="0049113B" w:rsidRPr="002A1A0A" w:rsidRDefault="00C64C4F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</w:tc>
      </w:tr>
      <w:tr w:rsidR="0041208B" w:rsidRPr="003E2F4F" w14:paraId="67F0B7C5" w14:textId="77777777" w:rsidTr="0041208B">
        <w:tc>
          <w:tcPr>
            <w:tcW w:w="871" w:type="dxa"/>
          </w:tcPr>
          <w:p w14:paraId="1869F8F0" w14:textId="112E5D42" w:rsidR="0041208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28.</w:t>
            </w:r>
          </w:p>
        </w:tc>
        <w:tc>
          <w:tcPr>
            <w:tcW w:w="1959" w:type="dxa"/>
          </w:tcPr>
          <w:p w14:paraId="347FDE63" w14:textId="0FD9BF79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</w:t>
            </w:r>
            <w:r w:rsidR="001E5269" w:rsidRPr="002A1A0A">
              <w:rPr>
                <w:rFonts w:ascii="Arial" w:hAnsi="Arial" w:cs="Arial"/>
              </w:rPr>
              <w:t>05</w:t>
            </w:r>
            <w:r w:rsidRPr="002A1A0A">
              <w:rPr>
                <w:rFonts w:ascii="Arial" w:hAnsi="Arial" w:cs="Arial"/>
              </w:rPr>
              <w:t>0 – 12</w:t>
            </w:r>
            <w:r w:rsidR="001E5269" w:rsidRPr="002A1A0A">
              <w:rPr>
                <w:rFonts w:ascii="Arial" w:hAnsi="Arial" w:cs="Arial"/>
              </w:rPr>
              <w:t>15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2A49B68E" w14:textId="55E0E522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8406AC" w:rsidRPr="002A1A0A">
              <w:rPr>
                <w:rFonts w:ascii="Arial" w:hAnsi="Arial" w:cs="Arial"/>
              </w:rPr>
              <w:t>Seven</w:t>
            </w:r>
          </w:p>
          <w:p w14:paraId="28835595" w14:textId="5839539E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Juno Centre</w:t>
            </w:r>
          </w:p>
        </w:tc>
        <w:tc>
          <w:tcPr>
            <w:tcW w:w="4252" w:type="dxa"/>
          </w:tcPr>
          <w:p w14:paraId="5176F1E5" w14:textId="31F1BFAE" w:rsidR="0041208B" w:rsidRPr="002A1A0A" w:rsidRDefault="00EA2B62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JUNO Centre – 3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rd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CAN Div MIKE RED / GREEN Sector – initial brief by Don Bigger followed by guided tour of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German fortifications and JUNO Centre</w:t>
            </w:r>
            <w:r w:rsidRPr="002A1A0A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audio visual presentation</w:t>
            </w:r>
          </w:p>
        </w:tc>
        <w:tc>
          <w:tcPr>
            <w:tcW w:w="2268" w:type="dxa"/>
          </w:tcPr>
          <w:p w14:paraId="5B2AC3F1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2ABE805" w14:textId="6571FE34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Party will need to split into two groups</w:t>
            </w:r>
          </w:p>
        </w:tc>
      </w:tr>
      <w:tr w:rsidR="0041208B" w:rsidRPr="003E2F4F" w14:paraId="47BBD187" w14:textId="77777777" w:rsidTr="0041208B">
        <w:tc>
          <w:tcPr>
            <w:tcW w:w="871" w:type="dxa"/>
          </w:tcPr>
          <w:p w14:paraId="0464B852" w14:textId="0BF3D24F" w:rsidR="0041208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29.</w:t>
            </w:r>
          </w:p>
        </w:tc>
        <w:tc>
          <w:tcPr>
            <w:tcW w:w="1959" w:type="dxa"/>
          </w:tcPr>
          <w:p w14:paraId="26FFE407" w14:textId="3DAAC9B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12</w:t>
            </w:r>
            <w:r w:rsidR="001E5269" w:rsidRPr="002A1A0A">
              <w:rPr>
                <w:rFonts w:ascii="Arial" w:hAnsi="Arial" w:cs="Arial"/>
              </w:rPr>
              <w:t>15</w:t>
            </w:r>
            <w:r w:rsidRPr="002A1A0A">
              <w:rPr>
                <w:rFonts w:ascii="Arial" w:hAnsi="Arial" w:cs="Arial"/>
              </w:rPr>
              <w:t xml:space="preserve"> – 1345 hrs</w:t>
            </w:r>
          </w:p>
        </w:tc>
        <w:tc>
          <w:tcPr>
            <w:tcW w:w="2127" w:type="dxa"/>
          </w:tcPr>
          <w:p w14:paraId="41DBA9E6" w14:textId="28B062AF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proofErr w:type="spellStart"/>
            <w:r w:rsidRPr="002A1A0A">
              <w:rPr>
                <w:rFonts w:ascii="Arial" w:hAnsi="Arial" w:cs="Arial"/>
              </w:rPr>
              <w:t>Courselles</w:t>
            </w:r>
            <w:proofErr w:type="spellEnd"/>
            <w:r w:rsidRPr="002A1A0A">
              <w:rPr>
                <w:rFonts w:ascii="Arial" w:hAnsi="Arial" w:cs="Arial"/>
              </w:rPr>
              <w:t xml:space="preserve"> sur Mer</w:t>
            </w:r>
          </w:p>
        </w:tc>
        <w:tc>
          <w:tcPr>
            <w:tcW w:w="4252" w:type="dxa"/>
          </w:tcPr>
          <w:p w14:paraId="2311AFBA" w14:textId="10D670E5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Lunch Break</w:t>
            </w:r>
          </w:p>
        </w:tc>
        <w:tc>
          <w:tcPr>
            <w:tcW w:w="2268" w:type="dxa"/>
          </w:tcPr>
          <w:p w14:paraId="788F3DDF" w14:textId="08A8E7A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Packed lunch provided by hotel</w:t>
            </w:r>
          </w:p>
        </w:tc>
        <w:tc>
          <w:tcPr>
            <w:tcW w:w="2471" w:type="dxa"/>
          </w:tcPr>
          <w:p w14:paraId="2A4582E8" w14:textId="1239EAB1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Opportunity to walk into </w:t>
            </w:r>
            <w:proofErr w:type="spellStart"/>
            <w:r w:rsidRPr="002A1A0A">
              <w:rPr>
                <w:rFonts w:ascii="Arial" w:hAnsi="Arial" w:cs="Arial"/>
              </w:rPr>
              <w:t>Courselles</w:t>
            </w:r>
            <w:proofErr w:type="spellEnd"/>
            <w:r w:rsidRPr="002A1A0A">
              <w:rPr>
                <w:rFonts w:ascii="Arial" w:hAnsi="Arial" w:cs="Arial"/>
              </w:rPr>
              <w:t xml:space="preserve"> sur Mer town centre and use the cafes and shops</w:t>
            </w:r>
          </w:p>
        </w:tc>
      </w:tr>
      <w:tr w:rsidR="0041208B" w:rsidRPr="003E2F4F" w14:paraId="4443B461" w14:textId="77777777" w:rsidTr="0041208B">
        <w:tc>
          <w:tcPr>
            <w:tcW w:w="871" w:type="dxa"/>
          </w:tcPr>
          <w:p w14:paraId="75506590" w14:textId="16862FE0" w:rsidR="0041208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30.</w:t>
            </w:r>
          </w:p>
        </w:tc>
        <w:tc>
          <w:tcPr>
            <w:tcW w:w="1959" w:type="dxa"/>
          </w:tcPr>
          <w:p w14:paraId="2855467E" w14:textId="2EFE372C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1345 – 1355 hrs</w:t>
            </w:r>
          </w:p>
        </w:tc>
        <w:tc>
          <w:tcPr>
            <w:tcW w:w="2127" w:type="dxa"/>
          </w:tcPr>
          <w:p w14:paraId="6A7E08F1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029F619" w14:textId="3030387A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Coach journey from Juno Centre car park to AVRE 1C</w:t>
            </w:r>
          </w:p>
        </w:tc>
        <w:tc>
          <w:tcPr>
            <w:tcW w:w="2268" w:type="dxa"/>
          </w:tcPr>
          <w:p w14:paraId="64D2C9D0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5951B44" w14:textId="225B1C9A" w:rsidR="0041208B" w:rsidRPr="002A1A0A" w:rsidRDefault="00FE7BE2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Brief on Charles de Gaulle Memorial enroute</w:t>
            </w:r>
          </w:p>
        </w:tc>
      </w:tr>
      <w:tr w:rsidR="0041208B" w:rsidRPr="003E2F4F" w14:paraId="63ED1F78" w14:textId="77777777" w:rsidTr="0041208B">
        <w:tc>
          <w:tcPr>
            <w:tcW w:w="871" w:type="dxa"/>
          </w:tcPr>
          <w:p w14:paraId="0B1AF053" w14:textId="3C130959" w:rsidR="0041208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31.</w:t>
            </w:r>
          </w:p>
        </w:tc>
        <w:tc>
          <w:tcPr>
            <w:tcW w:w="1959" w:type="dxa"/>
          </w:tcPr>
          <w:p w14:paraId="238265D6" w14:textId="6AEA2629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1355 – 1415 hrs</w:t>
            </w:r>
          </w:p>
        </w:tc>
        <w:tc>
          <w:tcPr>
            <w:tcW w:w="2127" w:type="dxa"/>
          </w:tcPr>
          <w:p w14:paraId="7E43D1DB" w14:textId="23E1CA42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8406AC" w:rsidRPr="002A1A0A">
              <w:rPr>
                <w:rFonts w:ascii="Arial" w:hAnsi="Arial" w:cs="Arial"/>
              </w:rPr>
              <w:t>Eight</w:t>
            </w:r>
          </w:p>
          <w:p w14:paraId="5C8999BC" w14:textId="1C6C3541" w:rsidR="0041208B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AVRE 1C</w:t>
            </w:r>
          </w:p>
        </w:tc>
        <w:tc>
          <w:tcPr>
            <w:tcW w:w="4252" w:type="dxa"/>
          </w:tcPr>
          <w:p w14:paraId="25DB96B8" w14:textId="719DE1C5" w:rsidR="0041208B" w:rsidRPr="002A1A0A" w:rsidRDefault="00FE7BE2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The experiences of the crew of AVRE 1C on D-D</w:t>
            </w:r>
            <w:r w:rsidR="009439B4" w:rsidRPr="002A1A0A">
              <w:rPr>
                <w:rFonts w:ascii="Arial" w:eastAsia="Calibri" w:hAnsi="Arial" w:cs="Arial"/>
                <w:kern w:val="0"/>
                <w14:ligatures w14:val="none"/>
              </w:rPr>
              <w:t>ay</w:t>
            </w:r>
            <w:r w:rsidR="008406AC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by 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Don Bigger</w:t>
            </w:r>
          </w:p>
        </w:tc>
        <w:tc>
          <w:tcPr>
            <w:tcW w:w="2268" w:type="dxa"/>
          </w:tcPr>
          <w:p w14:paraId="7431C704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4ACCACE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1208B" w:rsidRPr="003E2F4F" w14:paraId="081F2C9C" w14:textId="77777777" w:rsidTr="0041208B">
        <w:tc>
          <w:tcPr>
            <w:tcW w:w="871" w:type="dxa"/>
          </w:tcPr>
          <w:p w14:paraId="45A5C61C" w14:textId="4DDC84EF" w:rsidR="0041208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32.</w:t>
            </w:r>
          </w:p>
        </w:tc>
        <w:tc>
          <w:tcPr>
            <w:tcW w:w="1959" w:type="dxa"/>
          </w:tcPr>
          <w:p w14:paraId="03ADF226" w14:textId="0ADF1AEB" w:rsidR="0041208B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1415 – 1435 hrs</w:t>
            </w:r>
          </w:p>
        </w:tc>
        <w:tc>
          <w:tcPr>
            <w:tcW w:w="2127" w:type="dxa"/>
          </w:tcPr>
          <w:p w14:paraId="432F4457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75DA1B7" w14:textId="543A98BA" w:rsidR="0041208B" w:rsidRPr="002A1A0A" w:rsidRDefault="009439B4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AVRE 1C to </w:t>
            </w:r>
            <w:proofErr w:type="spellStart"/>
            <w:r w:rsidRPr="002A1A0A">
              <w:rPr>
                <w:rFonts w:ascii="Arial" w:hAnsi="Arial" w:cs="Arial"/>
              </w:rPr>
              <w:t>A</w:t>
            </w:r>
            <w:r w:rsidR="003247E8" w:rsidRPr="002A1A0A">
              <w:rPr>
                <w:rFonts w:ascii="Arial" w:hAnsi="Arial" w:cs="Arial"/>
              </w:rPr>
              <w:t>rromanches</w:t>
            </w:r>
            <w:proofErr w:type="spellEnd"/>
          </w:p>
        </w:tc>
        <w:tc>
          <w:tcPr>
            <w:tcW w:w="2268" w:type="dxa"/>
          </w:tcPr>
          <w:p w14:paraId="2E11905F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2DC4A66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BB13F0" w:rsidRPr="003E2F4F" w14:paraId="100D826E" w14:textId="77777777" w:rsidTr="0041208B">
        <w:tc>
          <w:tcPr>
            <w:tcW w:w="871" w:type="dxa"/>
          </w:tcPr>
          <w:p w14:paraId="74BFF2A6" w14:textId="1ADEBBE5" w:rsidR="00BB13F0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33.</w:t>
            </w:r>
          </w:p>
        </w:tc>
        <w:tc>
          <w:tcPr>
            <w:tcW w:w="1959" w:type="dxa"/>
          </w:tcPr>
          <w:p w14:paraId="02CCD227" w14:textId="2BE7EC2A" w:rsidR="00BB13F0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1435 – 1505 hrs</w:t>
            </w:r>
          </w:p>
        </w:tc>
        <w:tc>
          <w:tcPr>
            <w:tcW w:w="2127" w:type="dxa"/>
          </w:tcPr>
          <w:p w14:paraId="00F8B6A1" w14:textId="7235984B" w:rsidR="003247E8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8406AC" w:rsidRPr="002A1A0A">
              <w:rPr>
                <w:rFonts w:ascii="Arial" w:hAnsi="Arial" w:cs="Arial"/>
              </w:rPr>
              <w:t>Nine A</w:t>
            </w:r>
          </w:p>
          <w:p w14:paraId="06A6E1C9" w14:textId="16958414" w:rsidR="00BB13F0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proofErr w:type="spellStart"/>
            <w:r w:rsidRPr="002A1A0A">
              <w:rPr>
                <w:rFonts w:ascii="Arial" w:hAnsi="Arial" w:cs="Arial"/>
              </w:rPr>
              <w:t>Arromanches</w:t>
            </w:r>
            <w:proofErr w:type="spellEnd"/>
          </w:p>
        </w:tc>
        <w:tc>
          <w:tcPr>
            <w:tcW w:w="4252" w:type="dxa"/>
          </w:tcPr>
          <w:p w14:paraId="4B3097AA" w14:textId="79A409D6" w:rsidR="00BB13F0" w:rsidRPr="002A1A0A" w:rsidRDefault="00DA2E13" w:rsidP="003E2F4F">
            <w:pPr>
              <w:jc w:val="center"/>
              <w:rPr>
                <w:rFonts w:ascii="Arial" w:hAnsi="Arial" w:cs="Arial"/>
              </w:rPr>
            </w:pPr>
            <w:proofErr w:type="spellStart"/>
            <w:r w:rsidRPr="002A1A0A">
              <w:rPr>
                <w:rFonts w:ascii="Arial" w:hAnsi="Arial" w:cs="Arial"/>
              </w:rPr>
              <w:t>Arromanches</w:t>
            </w:r>
            <w:proofErr w:type="spellEnd"/>
            <w:r w:rsidRPr="002A1A0A">
              <w:rPr>
                <w:rFonts w:ascii="Arial" w:hAnsi="Arial" w:cs="Arial"/>
              </w:rPr>
              <w:t xml:space="preserve"> – MULBERRY Harbour</w:t>
            </w:r>
            <w:r w:rsidR="003247E8" w:rsidRPr="002A1A0A">
              <w:rPr>
                <w:rFonts w:ascii="Arial" w:hAnsi="Arial" w:cs="Arial"/>
              </w:rPr>
              <w:t xml:space="preserve">, </w:t>
            </w:r>
            <w:r w:rsidRPr="002A1A0A">
              <w:rPr>
                <w:rFonts w:ascii="Arial" w:hAnsi="Arial" w:cs="Arial"/>
              </w:rPr>
              <w:t>PLUTO</w:t>
            </w:r>
            <w:r w:rsidR="003247E8" w:rsidRPr="002A1A0A">
              <w:rPr>
                <w:rFonts w:ascii="Arial" w:hAnsi="Arial" w:cs="Arial"/>
              </w:rPr>
              <w:t xml:space="preserve"> and support to the RAF</w:t>
            </w:r>
            <w:r w:rsidR="008406AC" w:rsidRPr="002A1A0A">
              <w:rPr>
                <w:rFonts w:ascii="Arial" w:hAnsi="Arial" w:cs="Arial"/>
              </w:rPr>
              <w:t xml:space="preserve"> by</w:t>
            </w:r>
            <w:r w:rsidR="003247E8" w:rsidRPr="002A1A0A">
              <w:rPr>
                <w:rFonts w:ascii="Arial" w:hAnsi="Arial" w:cs="Arial"/>
              </w:rPr>
              <w:t xml:space="preserve"> Don Bigger</w:t>
            </w:r>
          </w:p>
        </w:tc>
        <w:tc>
          <w:tcPr>
            <w:tcW w:w="2268" w:type="dxa"/>
          </w:tcPr>
          <w:p w14:paraId="223735B5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B142CF5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BB13F0" w:rsidRPr="003E2F4F" w14:paraId="34A081B9" w14:textId="77777777" w:rsidTr="0041208B">
        <w:tc>
          <w:tcPr>
            <w:tcW w:w="871" w:type="dxa"/>
          </w:tcPr>
          <w:p w14:paraId="61A37236" w14:textId="3ABEEFD2" w:rsidR="00BB13F0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34.</w:t>
            </w:r>
          </w:p>
        </w:tc>
        <w:tc>
          <w:tcPr>
            <w:tcW w:w="1959" w:type="dxa"/>
          </w:tcPr>
          <w:p w14:paraId="56615F0D" w14:textId="58D3B2C8" w:rsidR="00BB13F0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1505 – 1540 hrs</w:t>
            </w:r>
          </w:p>
        </w:tc>
        <w:tc>
          <w:tcPr>
            <w:tcW w:w="2127" w:type="dxa"/>
          </w:tcPr>
          <w:p w14:paraId="708862F7" w14:textId="7BC9962D" w:rsidR="00BB13F0" w:rsidRPr="002A1A0A" w:rsidRDefault="00D25C1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Nine B </w:t>
            </w:r>
            <w:proofErr w:type="spellStart"/>
            <w:r w:rsidR="00BA16A0" w:rsidRPr="002A1A0A">
              <w:rPr>
                <w:rFonts w:ascii="Arial" w:hAnsi="Arial" w:cs="Arial"/>
              </w:rPr>
              <w:t>Arromanches</w:t>
            </w:r>
            <w:proofErr w:type="spellEnd"/>
            <w:r w:rsidR="00BA16A0" w:rsidRPr="002A1A0A">
              <w:rPr>
                <w:rFonts w:ascii="Arial" w:hAnsi="Arial" w:cs="Arial"/>
              </w:rPr>
              <w:t xml:space="preserve"> 360 Degrees Cinema</w:t>
            </w:r>
          </w:p>
        </w:tc>
        <w:tc>
          <w:tcPr>
            <w:tcW w:w="4252" w:type="dxa"/>
          </w:tcPr>
          <w:p w14:paraId="3B49977D" w14:textId="036DAD76" w:rsidR="00BB13F0" w:rsidRPr="002A1A0A" w:rsidRDefault="00DA2E13" w:rsidP="003E2F4F">
            <w:pPr>
              <w:jc w:val="center"/>
              <w:rPr>
                <w:rFonts w:ascii="Arial" w:hAnsi="Arial" w:cs="Arial"/>
              </w:rPr>
            </w:pPr>
            <w:proofErr w:type="spellStart"/>
            <w:r w:rsidRPr="002A1A0A">
              <w:rPr>
                <w:rFonts w:ascii="Arial" w:hAnsi="Arial" w:cs="Arial"/>
              </w:rPr>
              <w:t>Arromanches</w:t>
            </w:r>
            <w:proofErr w:type="spellEnd"/>
            <w:r w:rsidRPr="002A1A0A">
              <w:rPr>
                <w:rFonts w:ascii="Arial" w:hAnsi="Arial" w:cs="Arial"/>
              </w:rPr>
              <w:t xml:space="preserve"> 360 Degrees Cinema</w:t>
            </w:r>
          </w:p>
        </w:tc>
        <w:tc>
          <w:tcPr>
            <w:tcW w:w="2268" w:type="dxa"/>
          </w:tcPr>
          <w:p w14:paraId="114576B2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0E74DCD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100B8D7A" w14:textId="77777777" w:rsidTr="0041208B">
        <w:tc>
          <w:tcPr>
            <w:tcW w:w="871" w:type="dxa"/>
          </w:tcPr>
          <w:p w14:paraId="0F88BCF0" w14:textId="2CE9889E" w:rsidR="00DA2E1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35.</w:t>
            </w:r>
          </w:p>
        </w:tc>
        <w:tc>
          <w:tcPr>
            <w:tcW w:w="1959" w:type="dxa"/>
          </w:tcPr>
          <w:p w14:paraId="0BC50B6C" w14:textId="7233F631" w:rsidR="00DA2E13" w:rsidRPr="002A1A0A" w:rsidRDefault="003247E8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1540 – 1600 hrs</w:t>
            </w:r>
          </w:p>
        </w:tc>
        <w:tc>
          <w:tcPr>
            <w:tcW w:w="2127" w:type="dxa"/>
          </w:tcPr>
          <w:p w14:paraId="7D468F6E" w14:textId="77777777" w:rsidR="00D25C1E" w:rsidRPr="002A1A0A" w:rsidRDefault="00D25C1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Stand Nine C</w:t>
            </w:r>
          </w:p>
          <w:p w14:paraId="2153E59C" w14:textId="7BBC2E3B" w:rsidR="00DA2E13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Corps Memorial</w:t>
            </w:r>
          </w:p>
        </w:tc>
        <w:tc>
          <w:tcPr>
            <w:tcW w:w="4252" w:type="dxa"/>
          </w:tcPr>
          <w:p w14:paraId="2A9C4E11" w14:textId="43898785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Corps</w:t>
            </w:r>
            <w:r w:rsidR="00BA16A0" w:rsidRPr="002A1A0A">
              <w:rPr>
                <w:rFonts w:ascii="Arial" w:hAnsi="Arial" w:cs="Arial"/>
              </w:rPr>
              <w:t xml:space="preserve"> </w:t>
            </w:r>
            <w:r w:rsidRPr="002A1A0A">
              <w:rPr>
                <w:rFonts w:ascii="Arial" w:hAnsi="Arial" w:cs="Arial"/>
              </w:rPr>
              <w:t>Memorial Wreath laying Service</w:t>
            </w:r>
          </w:p>
        </w:tc>
        <w:tc>
          <w:tcPr>
            <w:tcW w:w="2268" w:type="dxa"/>
          </w:tcPr>
          <w:p w14:paraId="496BA516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1A91EB3" w14:textId="117BC3D0" w:rsidR="00DA2E13" w:rsidRPr="002A1A0A" w:rsidRDefault="00D25C1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Wreath laid by Mungo Melvin</w:t>
            </w:r>
          </w:p>
        </w:tc>
      </w:tr>
      <w:tr w:rsidR="00DA2E13" w:rsidRPr="003E2F4F" w14:paraId="65391DE1" w14:textId="77777777" w:rsidTr="0041208B">
        <w:tc>
          <w:tcPr>
            <w:tcW w:w="871" w:type="dxa"/>
          </w:tcPr>
          <w:p w14:paraId="1DCD1928" w14:textId="78AAB2A2" w:rsidR="00DA2E1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36.</w:t>
            </w:r>
          </w:p>
        </w:tc>
        <w:tc>
          <w:tcPr>
            <w:tcW w:w="1959" w:type="dxa"/>
          </w:tcPr>
          <w:p w14:paraId="604AD099" w14:textId="28C9928C" w:rsidR="00DA2E13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1600 – 1615 hrs</w:t>
            </w:r>
          </w:p>
        </w:tc>
        <w:tc>
          <w:tcPr>
            <w:tcW w:w="2127" w:type="dxa"/>
          </w:tcPr>
          <w:p w14:paraId="313158D9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4D2A3973" w14:textId="3CD9922F" w:rsidR="00DA2E13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</w:t>
            </w:r>
            <w:proofErr w:type="spellStart"/>
            <w:r w:rsidRPr="002A1A0A">
              <w:rPr>
                <w:rFonts w:ascii="Arial" w:hAnsi="Arial" w:cs="Arial"/>
              </w:rPr>
              <w:t>Arromanches</w:t>
            </w:r>
            <w:proofErr w:type="spellEnd"/>
            <w:r w:rsidRPr="002A1A0A">
              <w:rPr>
                <w:rFonts w:ascii="Arial" w:hAnsi="Arial" w:cs="Arial"/>
              </w:rPr>
              <w:t xml:space="preserve"> to </w:t>
            </w:r>
            <w:proofErr w:type="spellStart"/>
            <w:r w:rsidRPr="002A1A0A">
              <w:rPr>
                <w:rFonts w:ascii="Arial" w:hAnsi="Arial" w:cs="Arial"/>
              </w:rPr>
              <w:t>Vers</w:t>
            </w:r>
            <w:proofErr w:type="spellEnd"/>
            <w:r w:rsidRPr="002A1A0A">
              <w:rPr>
                <w:rFonts w:ascii="Arial" w:hAnsi="Arial" w:cs="Arial"/>
              </w:rPr>
              <w:t xml:space="preserve"> Sur Mer</w:t>
            </w:r>
          </w:p>
        </w:tc>
        <w:tc>
          <w:tcPr>
            <w:tcW w:w="2268" w:type="dxa"/>
          </w:tcPr>
          <w:p w14:paraId="67EAC897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51E4490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6916BE8C" w14:textId="77777777" w:rsidTr="0041208B">
        <w:tc>
          <w:tcPr>
            <w:tcW w:w="871" w:type="dxa"/>
          </w:tcPr>
          <w:p w14:paraId="652C82FC" w14:textId="735DF730" w:rsidR="00DA2E1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37.</w:t>
            </w:r>
          </w:p>
        </w:tc>
        <w:tc>
          <w:tcPr>
            <w:tcW w:w="1959" w:type="dxa"/>
          </w:tcPr>
          <w:p w14:paraId="77A9FC79" w14:textId="7F7BDA94" w:rsidR="00DA2E13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1615 – 1725 hrs</w:t>
            </w:r>
          </w:p>
        </w:tc>
        <w:tc>
          <w:tcPr>
            <w:tcW w:w="2127" w:type="dxa"/>
          </w:tcPr>
          <w:p w14:paraId="712F2636" w14:textId="04BE0224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Stand T</w:t>
            </w:r>
            <w:r w:rsidR="00D25C1E" w:rsidRPr="002A1A0A">
              <w:rPr>
                <w:rFonts w:ascii="Arial" w:hAnsi="Arial" w:cs="Arial"/>
              </w:rPr>
              <w:t>en</w:t>
            </w:r>
          </w:p>
          <w:p w14:paraId="4F47A29F" w14:textId="53D017D5" w:rsidR="00DA2E13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British Normandy Memorial</w:t>
            </w:r>
          </w:p>
        </w:tc>
        <w:tc>
          <w:tcPr>
            <w:tcW w:w="4252" w:type="dxa"/>
          </w:tcPr>
          <w:p w14:paraId="0A368090" w14:textId="28D0EA1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British Normandy Memorial, </w:t>
            </w:r>
            <w:proofErr w:type="spellStart"/>
            <w:r w:rsidRPr="002A1A0A">
              <w:rPr>
                <w:rFonts w:ascii="Arial" w:hAnsi="Arial" w:cs="Arial"/>
              </w:rPr>
              <w:t>Vers</w:t>
            </w:r>
            <w:proofErr w:type="spellEnd"/>
            <w:r w:rsidRPr="002A1A0A">
              <w:rPr>
                <w:rFonts w:ascii="Arial" w:hAnsi="Arial" w:cs="Arial"/>
              </w:rPr>
              <w:t xml:space="preserve"> Sur Mer</w:t>
            </w:r>
            <w:r w:rsidR="001615E9" w:rsidRPr="002A1A0A">
              <w:rPr>
                <w:rFonts w:ascii="Arial" w:hAnsi="Arial" w:cs="Arial"/>
              </w:rPr>
              <w:t>, Wreath Laying Service</w:t>
            </w:r>
            <w:r w:rsidR="00324439" w:rsidRPr="002A1A0A">
              <w:rPr>
                <w:rFonts w:ascii="Arial" w:hAnsi="Arial" w:cs="Arial"/>
              </w:rPr>
              <w:t>, wreath laid by Nick Cavanagh</w:t>
            </w:r>
          </w:p>
        </w:tc>
        <w:tc>
          <w:tcPr>
            <w:tcW w:w="2268" w:type="dxa"/>
          </w:tcPr>
          <w:p w14:paraId="67EEBCC6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CCCD511" w14:textId="245BC9BB" w:rsidR="00DA2E13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Timings allow ten minutes each for walking to and from the Memorial, ten minutes for the Wreath Laying Service</w:t>
            </w:r>
            <w:r w:rsidR="00324439" w:rsidRPr="002A1A0A">
              <w:rPr>
                <w:rFonts w:ascii="Arial" w:hAnsi="Arial" w:cs="Arial"/>
              </w:rPr>
              <w:t xml:space="preserve"> and forty minutes to view the Memorial</w:t>
            </w:r>
          </w:p>
        </w:tc>
      </w:tr>
      <w:tr w:rsidR="00DA2E13" w:rsidRPr="003E2F4F" w14:paraId="3E5CA93D" w14:textId="77777777" w:rsidTr="0041208B">
        <w:tc>
          <w:tcPr>
            <w:tcW w:w="871" w:type="dxa"/>
          </w:tcPr>
          <w:p w14:paraId="7DC532A5" w14:textId="1F8B0A2B" w:rsidR="00DA2E1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38.</w:t>
            </w:r>
          </w:p>
        </w:tc>
        <w:tc>
          <w:tcPr>
            <w:tcW w:w="1959" w:type="dxa"/>
          </w:tcPr>
          <w:p w14:paraId="1134D1A4" w14:textId="27526ED4" w:rsidR="00DA2E13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1725 – 1800 hrs</w:t>
            </w:r>
          </w:p>
        </w:tc>
        <w:tc>
          <w:tcPr>
            <w:tcW w:w="2127" w:type="dxa"/>
          </w:tcPr>
          <w:p w14:paraId="325B310F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F75D3EE" w14:textId="146673EE" w:rsidR="00DA2E13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</w:t>
            </w:r>
            <w:proofErr w:type="spellStart"/>
            <w:r w:rsidRPr="002A1A0A">
              <w:rPr>
                <w:rFonts w:ascii="Arial" w:hAnsi="Arial" w:cs="Arial"/>
              </w:rPr>
              <w:t>Vers</w:t>
            </w:r>
            <w:proofErr w:type="spellEnd"/>
            <w:r w:rsidRPr="002A1A0A">
              <w:rPr>
                <w:rFonts w:ascii="Arial" w:hAnsi="Arial" w:cs="Arial"/>
              </w:rPr>
              <w:t xml:space="preserve"> sur Mer to Premier </w:t>
            </w:r>
            <w:proofErr w:type="spellStart"/>
            <w:r w:rsidRPr="002A1A0A">
              <w:rPr>
                <w:rFonts w:ascii="Arial" w:hAnsi="Arial" w:cs="Arial"/>
              </w:rPr>
              <w:t>Classe</w:t>
            </w:r>
            <w:proofErr w:type="spellEnd"/>
            <w:r w:rsidRPr="002A1A0A">
              <w:rPr>
                <w:rFonts w:ascii="Arial" w:hAnsi="Arial" w:cs="Arial"/>
              </w:rPr>
              <w:t xml:space="preserve"> Hotel, Bayeux</w:t>
            </w:r>
          </w:p>
        </w:tc>
        <w:tc>
          <w:tcPr>
            <w:tcW w:w="2268" w:type="dxa"/>
          </w:tcPr>
          <w:p w14:paraId="1650363E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E3DA7D7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06606EFD" w14:textId="77777777" w:rsidTr="0041208B">
        <w:tc>
          <w:tcPr>
            <w:tcW w:w="871" w:type="dxa"/>
          </w:tcPr>
          <w:p w14:paraId="33BFB47B" w14:textId="57BABE49" w:rsidR="00DA2E13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lastRenderedPageBreak/>
              <w:t>39.</w:t>
            </w:r>
          </w:p>
        </w:tc>
        <w:tc>
          <w:tcPr>
            <w:tcW w:w="1959" w:type="dxa"/>
          </w:tcPr>
          <w:p w14:paraId="5C7BB3CA" w14:textId="1D178E24" w:rsidR="00DA2E13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1815 – 1845 hrs</w:t>
            </w:r>
          </w:p>
        </w:tc>
        <w:tc>
          <w:tcPr>
            <w:tcW w:w="2127" w:type="dxa"/>
          </w:tcPr>
          <w:p w14:paraId="10AD35CF" w14:textId="29F715C0" w:rsidR="00DA2E13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Campanile Hotel Conference Suite</w:t>
            </w:r>
          </w:p>
        </w:tc>
        <w:tc>
          <w:tcPr>
            <w:tcW w:w="4252" w:type="dxa"/>
          </w:tcPr>
          <w:p w14:paraId="5FF60F7A" w14:textId="6D18A2D7" w:rsidR="00DA2E13" w:rsidRPr="002A1A0A" w:rsidRDefault="00BA16A0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Party brief for day four</w:t>
            </w:r>
          </w:p>
        </w:tc>
        <w:tc>
          <w:tcPr>
            <w:tcW w:w="2268" w:type="dxa"/>
          </w:tcPr>
          <w:p w14:paraId="7DBCADE2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A67ACE3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B14FF9" w:rsidRPr="003E2F4F" w14:paraId="0B94BF5B" w14:textId="77777777" w:rsidTr="0041208B">
        <w:tc>
          <w:tcPr>
            <w:tcW w:w="871" w:type="dxa"/>
          </w:tcPr>
          <w:p w14:paraId="7B2ED99B" w14:textId="06D2BEF8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40.</w:t>
            </w:r>
          </w:p>
        </w:tc>
        <w:tc>
          <w:tcPr>
            <w:tcW w:w="1959" w:type="dxa"/>
          </w:tcPr>
          <w:p w14:paraId="4F5F155B" w14:textId="7109F81B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2000 – 2200 hrs</w:t>
            </w:r>
          </w:p>
        </w:tc>
        <w:tc>
          <w:tcPr>
            <w:tcW w:w="2127" w:type="dxa"/>
          </w:tcPr>
          <w:p w14:paraId="0DC31C41" w14:textId="728B0039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Bayeux</w:t>
            </w:r>
          </w:p>
        </w:tc>
        <w:tc>
          <w:tcPr>
            <w:tcW w:w="4252" w:type="dxa"/>
          </w:tcPr>
          <w:p w14:paraId="111F9513" w14:textId="621A7EFD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Communal End of Tour Dinner</w:t>
            </w:r>
          </w:p>
        </w:tc>
        <w:tc>
          <w:tcPr>
            <w:tcW w:w="2268" w:type="dxa"/>
          </w:tcPr>
          <w:p w14:paraId="03A6BADF" w14:textId="77777777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E5B9CA2" w14:textId="77777777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657E2D75" w14:textId="77777777" w:rsidTr="00B333DF">
        <w:tc>
          <w:tcPr>
            <w:tcW w:w="13948" w:type="dxa"/>
            <w:gridSpan w:val="6"/>
          </w:tcPr>
          <w:p w14:paraId="5AB1790F" w14:textId="0EC4D575" w:rsidR="0049113B" w:rsidRPr="00962809" w:rsidRDefault="0049113B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FOUR SUNDAY 29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2024</w:t>
            </w:r>
          </w:p>
        </w:tc>
      </w:tr>
      <w:tr w:rsidR="0049113B" w:rsidRPr="003E2F4F" w14:paraId="7131FE8C" w14:textId="77777777" w:rsidTr="0041208B">
        <w:tc>
          <w:tcPr>
            <w:tcW w:w="871" w:type="dxa"/>
          </w:tcPr>
          <w:p w14:paraId="0C292F7E" w14:textId="1F4246B3" w:rsidR="0049113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1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230F9CDD" w14:textId="07BAAD62" w:rsidR="0049113B" w:rsidRPr="002A1A0A" w:rsidRDefault="002571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08</w:t>
            </w:r>
            <w:r w:rsidR="008E4BEF" w:rsidRPr="002A1A0A">
              <w:rPr>
                <w:rFonts w:ascii="Arial" w:hAnsi="Arial" w:cs="Arial"/>
              </w:rPr>
              <w:t>00</w:t>
            </w:r>
            <w:r w:rsidRPr="002A1A0A">
              <w:rPr>
                <w:rFonts w:ascii="Arial" w:hAnsi="Arial" w:cs="Arial"/>
              </w:rPr>
              <w:t xml:space="preserve"> – 0850 hrs</w:t>
            </w:r>
          </w:p>
        </w:tc>
        <w:tc>
          <w:tcPr>
            <w:tcW w:w="2127" w:type="dxa"/>
          </w:tcPr>
          <w:p w14:paraId="29018495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3A4807BE" w14:textId="77EF3C74" w:rsidR="0049113B" w:rsidRPr="002A1A0A" w:rsidRDefault="002571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Coach journey from Bayeux to</w:t>
            </w:r>
            <w:r w:rsidR="007C562D" w:rsidRPr="002A1A0A">
              <w:rPr>
                <w:rFonts w:ascii="Arial" w:hAnsi="Arial" w:cs="Arial"/>
              </w:rPr>
              <w:t xml:space="preserve"> </w:t>
            </w:r>
            <w:r w:rsidR="001615E9" w:rsidRPr="002A1A0A">
              <w:rPr>
                <w:rFonts w:ascii="Arial" w:hAnsi="Arial" w:cs="Arial"/>
              </w:rPr>
              <w:t>Pointe du Hoc</w:t>
            </w:r>
          </w:p>
        </w:tc>
        <w:tc>
          <w:tcPr>
            <w:tcW w:w="2268" w:type="dxa"/>
          </w:tcPr>
          <w:p w14:paraId="785DE607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54E8ADC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1615E9" w:rsidRPr="003E2F4F" w14:paraId="46253B03" w14:textId="77777777" w:rsidTr="0041208B">
        <w:tc>
          <w:tcPr>
            <w:tcW w:w="871" w:type="dxa"/>
          </w:tcPr>
          <w:p w14:paraId="713FDFA5" w14:textId="08C08E6B" w:rsidR="001615E9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2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3A73ADDC" w14:textId="24D396C2" w:rsidR="001615E9" w:rsidRPr="002A1A0A" w:rsidRDefault="00AA2D2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0850 – </w:t>
            </w:r>
            <w:r w:rsidR="00990C2A" w:rsidRPr="002A1A0A">
              <w:rPr>
                <w:rFonts w:ascii="Arial" w:hAnsi="Arial" w:cs="Arial"/>
              </w:rPr>
              <w:t>0950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66B307B2" w14:textId="7C12A654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F13FAE" w:rsidRPr="002A1A0A">
              <w:rPr>
                <w:rFonts w:ascii="Arial" w:hAnsi="Arial" w:cs="Arial"/>
              </w:rPr>
              <w:t>Eleven</w:t>
            </w:r>
          </w:p>
          <w:p w14:paraId="02E1A093" w14:textId="37019490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Pointe du Hoc</w:t>
            </w:r>
          </w:p>
        </w:tc>
        <w:tc>
          <w:tcPr>
            <w:tcW w:w="4252" w:type="dxa"/>
          </w:tcPr>
          <w:p w14:paraId="24D9DE1A" w14:textId="021ED8EA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Brief on US 2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nd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Ranger Bn (-) assault on German battery at Pointe du Hoc by Don Bigger</w:t>
            </w:r>
          </w:p>
        </w:tc>
        <w:tc>
          <w:tcPr>
            <w:tcW w:w="2268" w:type="dxa"/>
          </w:tcPr>
          <w:p w14:paraId="552A55DA" w14:textId="77777777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D5C01E1" w14:textId="77777777" w:rsidR="001615E9" w:rsidRPr="002A1A0A" w:rsidRDefault="001615E9" w:rsidP="001615E9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  <w:p w14:paraId="542C64D6" w14:textId="5DC0FBC3" w:rsidR="001615E9" w:rsidRPr="002A1A0A" w:rsidRDefault="001615E9" w:rsidP="001615E9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Concern over access and distance for those less able – alternative is the small display in the visitor centre and the display board outside this centre</w:t>
            </w:r>
          </w:p>
        </w:tc>
      </w:tr>
      <w:tr w:rsidR="00AA2D29" w:rsidRPr="003E2F4F" w14:paraId="2B47CB7F" w14:textId="77777777" w:rsidTr="0041208B">
        <w:tc>
          <w:tcPr>
            <w:tcW w:w="871" w:type="dxa"/>
          </w:tcPr>
          <w:p w14:paraId="7C05C057" w14:textId="33AE640A" w:rsidR="00AA2D29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3</w:t>
            </w:r>
            <w:r w:rsidRPr="002A1A0A">
              <w:rPr>
                <w:rFonts w:ascii="Arial" w:hAnsi="Arial" w:cs="Arial"/>
              </w:rPr>
              <w:t>,</w:t>
            </w:r>
          </w:p>
        </w:tc>
        <w:tc>
          <w:tcPr>
            <w:tcW w:w="1959" w:type="dxa"/>
          </w:tcPr>
          <w:p w14:paraId="03B0B44F" w14:textId="3ECCEF29" w:rsidR="00AA2D29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0950</w:t>
            </w:r>
            <w:r w:rsidR="00AA2D29" w:rsidRPr="002A1A0A">
              <w:rPr>
                <w:rFonts w:ascii="Arial" w:hAnsi="Arial" w:cs="Arial"/>
              </w:rPr>
              <w:t xml:space="preserve"> – </w:t>
            </w:r>
            <w:r w:rsidRPr="002A1A0A">
              <w:rPr>
                <w:rFonts w:ascii="Arial" w:hAnsi="Arial" w:cs="Arial"/>
              </w:rPr>
              <w:t>1010</w:t>
            </w:r>
            <w:r w:rsidR="00AA2D29"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2D01E0FD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3C211CC8" w14:textId="0464E26D" w:rsidR="00AA2D29" w:rsidRPr="002A1A0A" w:rsidRDefault="00AA2D29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Coach journey from Pointe du Hoc to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Vierville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sur Mer</w:t>
            </w:r>
          </w:p>
        </w:tc>
        <w:tc>
          <w:tcPr>
            <w:tcW w:w="2268" w:type="dxa"/>
          </w:tcPr>
          <w:p w14:paraId="5D59FA73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FE9E6CA" w14:textId="77777777" w:rsidR="00AA2D29" w:rsidRPr="002A1A0A" w:rsidRDefault="00AA2D29" w:rsidP="001615E9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774F4372" w14:textId="77777777" w:rsidTr="0041208B">
        <w:tc>
          <w:tcPr>
            <w:tcW w:w="871" w:type="dxa"/>
          </w:tcPr>
          <w:p w14:paraId="61A68E08" w14:textId="7CC5353C" w:rsidR="0049113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4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4DA3AD76" w14:textId="30F275E4" w:rsidR="0049113B" w:rsidRPr="002A1A0A" w:rsidRDefault="00AA2D2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</w:t>
            </w:r>
            <w:r w:rsidR="00990C2A" w:rsidRPr="002A1A0A">
              <w:rPr>
                <w:rFonts w:ascii="Arial" w:hAnsi="Arial" w:cs="Arial"/>
              </w:rPr>
              <w:t>1</w:t>
            </w:r>
            <w:r w:rsidRPr="002A1A0A">
              <w:rPr>
                <w:rFonts w:ascii="Arial" w:hAnsi="Arial" w:cs="Arial"/>
              </w:rPr>
              <w:t>0 - 1040</w:t>
            </w:r>
            <w:r w:rsidR="00257169"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698B1D10" w14:textId="224D4EF7" w:rsidR="0049113B" w:rsidRPr="002A1A0A" w:rsidRDefault="00AA2D2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F13FAE" w:rsidRPr="002A1A0A">
              <w:rPr>
                <w:rFonts w:ascii="Arial" w:hAnsi="Arial" w:cs="Arial"/>
              </w:rPr>
              <w:t>Twelve</w:t>
            </w:r>
          </w:p>
          <w:p w14:paraId="1B425891" w14:textId="690507B5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OMAHA Beach West</w:t>
            </w:r>
          </w:p>
        </w:tc>
        <w:tc>
          <w:tcPr>
            <w:tcW w:w="4252" w:type="dxa"/>
          </w:tcPr>
          <w:p w14:paraId="5B4C7E34" w14:textId="3AC65229" w:rsidR="0049113B" w:rsidRPr="002A1A0A" w:rsidRDefault="00257169" w:rsidP="00490380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MULBERRY Harbour A,</w:t>
            </w:r>
            <w:r w:rsidR="00F13FAE" w:rsidRPr="002A1A0A">
              <w:rPr>
                <w:rFonts w:ascii="Arial" w:hAnsi="Arial" w:cs="Arial"/>
              </w:rPr>
              <w:t xml:space="preserve"> </w:t>
            </w:r>
            <w:r w:rsidR="00BC6C1D" w:rsidRPr="002A1A0A">
              <w:rPr>
                <w:rFonts w:ascii="Arial" w:hAnsi="Arial" w:cs="Arial"/>
              </w:rPr>
              <w:t>the</w:t>
            </w:r>
            <w:r w:rsidR="00F13FAE" w:rsidRPr="002A1A0A">
              <w:rPr>
                <w:rFonts w:ascii="Arial" w:hAnsi="Arial" w:cs="Arial"/>
              </w:rPr>
              <w:t xml:space="preserve"> German defences and the</w:t>
            </w:r>
            <w:r w:rsidR="00BC6C1D" w:rsidRPr="002A1A0A">
              <w:rPr>
                <w:rFonts w:ascii="Arial" w:hAnsi="Arial" w:cs="Arial"/>
              </w:rPr>
              <w:t xml:space="preserve"> experiences of</w:t>
            </w:r>
            <w:r w:rsidRPr="002A1A0A">
              <w:rPr>
                <w:rFonts w:ascii="Arial" w:hAnsi="Arial" w:cs="Arial"/>
              </w:rPr>
              <w:t xml:space="preserve"> 29</w:t>
            </w:r>
            <w:r w:rsidRPr="002A1A0A">
              <w:rPr>
                <w:rFonts w:ascii="Arial" w:hAnsi="Arial" w:cs="Arial"/>
                <w:vertAlign w:val="superscript"/>
              </w:rPr>
              <w:t>th</w:t>
            </w:r>
            <w:r w:rsidRPr="002A1A0A">
              <w:rPr>
                <w:rFonts w:ascii="Arial" w:hAnsi="Arial" w:cs="Arial"/>
              </w:rPr>
              <w:t xml:space="preserve"> Inf Div (US National Guard)</w:t>
            </w:r>
            <w:r w:rsidR="00BC6C1D" w:rsidRPr="002A1A0A">
              <w:rPr>
                <w:rFonts w:ascii="Arial" w:hAnsi="Arial" w:cs="Arial"/>
              </w:rPr>
              <w:t xml:space="preserve"> on D-Day </w:t>
            </w:r>
            <w:r w:rsidR="00F13FAE" w:rsidRPr="002A1A0A">
              <w:rPr>
                <w:rFonts w:ascii="Arial" w:hAnsi="Arial" w:cs="Arial"/>
              </w:rPr>
              <w:t xml:space="preserve">by </w:t>
            </w:r>
            <w:r w:rsidR="007C562D" w:rsidRPr="002A1A0A">
              <w:rPr>
                <w:rFonts w:ascii="Arial" w:hAnsi="Arial" w:cs="Arial"/>
              </w:rPr>
              <w:t>Mungo Melvin</w:t>
            </w:r>
          </w:p>
        </w:tc>
        <w:tc>
          <w:tcPr>
            <w:tcW w:w="2268" w:type="dxa"/>
          </w:tcPr>
          <w:p w14:paraId="20926E54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C9F5366" w14:textId="0A074CE9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90C2A" w:rsidRPr="003E2F4F" w14:paraId="40E8545F" w14:textId="77777777" w:rsidTr="0041208B">
        <w:tc>
          <w:tcPr>
            <w:tcW w:w="871" w:type="dxa"/>
          </w:tcPr>
          <w:p w14:paraId="32D91501" w14:textId="4E17C75F" w:rsidR="00990C2A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5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4D078B66" w14:textId="285B5CDB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1040 – 1110 hrs</w:t>
            </w:r>
          </w:p>
        </w:tc>
        <w:tc>
          <w:tcPr>
            <w:tcW w:w="2127" w:type="dxa"/>
          </w:tcPr>
          <w:p w14:paraId="357B9F32" w14:textId="77777777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2972484" w14:textId="75F95BE9" w:rsidR="00990C2A" w:rsidRPr="002A1A0A" w:rsidRDefault="00990C2A" w:rsidP="00490380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Coffee stop at </w:t>
            </w:r>
            <w:proofErr w:type="spellStart"/>
            <w:r w:rsidRPr="002A1A0A">
              <w:rPr>
                <w:rFonts w:ascii="Arial" w:hAnsi="Arial" w:cs="Arial"/>
              </w:rPr>
              <w:t>Vierville</w:t>
            </w:r>
            <w:proofErr w:type="spellEnd"/>
            <w:r w:rsidRPr="002A1A0A">
              <w:rPr>
                <w:rFonts w:ascii="Arial" w:hAnsi="Arial" w:cs="Arial"/>
              </w:rPr>
              <w:t xml:space="preserve"> sur Mer</w:t>
            </w:r>
          </w:p>
        </w:tc>
        <w:tc>
          <w:tcPr>
            <w:tcW w:w="2268" w:type="dxa"/>
          </w:tcPr>
          <w:p w14:paraId="5B60D69C" w14:textId="77777777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D1605C6" w14:textId="3323B6FB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At tour member</w:t>
            </w:r>
            <w:r w:rsidR="00DD3624" w:rsidRPr="002A1A0A">
              <w:rPr>
                <w:rFonts w:ascii="Arial" w:hAnsi="Arial" w:cs="Arial"/>
              </w:rPr>
              <w:t>s</w:t>
            </w:r>
            <w:r w:rsidRPr="002A1A0A">
              <w:rPr>
                <w:rFonts w:ascii="Arial" w:hAnsi="Arial" w:cs="Arial"/>
              </w:rPr>
              <w:t xml:space="preserve"> own expense</w:t>
            </w:r>
          </w:p>
        </w:tc>
      </w:tr>
      <w:tr w:rsidR="00AA2D29" w:rsidRPr="003E2F4F" w14:paraId="1AB61A04" w14:textId="77777777" w:rsidTr="0041208B">
        <w:tc>
          <w:tcPr>
            <w:tcW w:w="871" w:type="dxa"/>
          </w:tcPr>
          <w:p w14:paraId="4CAB22A1" w14:textId="4EB7C34B" w:rsidR="00AA2D29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6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5C5C4CFC" w14:textId="4E90096D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</w:t>
            </w:r>
            <w:r w:rsidR="00990C2A" w:rsidRPr="002A1A0A">
              <w:rPr>
                <w:rFonts w:ascii="Arial" w:hAnsi="Arial" w:cs="Arial"/>
              </w:rPr>
              <w:t>110</w:t>
            </w:r>
            <w:r w:rsidRPr="002A1A0A">
              <w:rPr>
                <w:rFonts w:ascii="Arial" w:hAnsi="Arial" w:cs="Arial"/>
              </w:rPr>
              <w:t xml:space="preserve"> – 11</w:t>
            </w:r>
            <w:r w:rsidR="00990C2A" w:rsidRPr="002A1A0A">
              <w:rPr>
                <w:rFonts w:ascii="Arial" w:hAnsi="Arial" w:cs="Arial"/>
              </w:rPr>
              <w:t>3</w:t>
            </w:r>
            <w:r w:rsidRPr="002A1A0A">
              <w:rPr>
                <w:rFonts w:ascii="Arial" w:hAnsi="Arial" w:cs="Arial"/>
              </w:rPr>
              <w:t>0 hrs</w:t>
            </w:r>
          </w:p>
        </w:tc>
        <w:tc>
          <w:tcPr>
            <w:tcW w:w="2127" w:type="dxa"/>
          </w:tcPr>
          <w:p w14:paraId="5C0238DC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C4C3D8A" w14:textId="300B2C43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journey from </w:t>
            </w:r>
            <w:proofErr w:type="spellStart"/>
            <w:r w:rsidRPr="002A1A0A">
              <w:rPr>
                <w:rFonts w:ascii="Arial" w:hAnsi="Arial" w:cs="Arial"/>
              </w:rPr>
              <w:t>Vierville</w:t>
            </w:r>
            <w:proofErr w:type="spellEnd"/>
            <w:r w:rsidRPr="002A1A0A">
              <w:rPr>
                <w:rFonts w:ascii="Arial" w:hAnsi="Arial" w:cs="Arial"/>
              </w:rPr>
              <w:t xml:space="preserve"> sur Mer to Coleville sur Mer</w:t>
            </w:r>
          </w:p>
        </w:tc>
        <w:tc>
          <w:tcPr>
            <w:tcW w:w="2268" w:type="dxa"/>
          </w:tcPr>
          <w:p w14:paraId="73E1CD5E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890811D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33E6A634" w14:textId="77777777" w:rsidTr="0041208B">
        <w:tc>
          <w:tcPr>
            <w:tcW w:w="871" w:type="dxa"/>
          </w:tcPr>
          <w:p w14:paraId="037AD0CF" w14:textId="7BAD884F" w:rsidR="0049113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7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19A942D5" w14:textId="749E2815" w:rsidR="0049113B" w:rsidRPr="002A1A0A" w:rsidRDefault="00BC6C1D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11</w:t>
            </w:r>
            <w:r w:rsidR="00990C2A" w:rsidRPr="002A1A0A">
              <w:rPr>
                <w:rFonts w:ascii="Arial" w:hAnsi="Arial" w:cs="Arial"/>
              </w:rPr>
              <w:t>30</w:t>
            </w:r>
            <w:r w:rsidRPr="002A1A0A">
              <w:rPr>
                <w:rFonts w:ascii="Arial" w:hAnsi="Arial" w:cs="Arial"/>
              </w:rPr>
              <w:t xml:space="preserve"> - 12</w:t>
            </w:r>
            <w:r w:rsidR="00990C2A" w:rsidRPr="002A1A0A">
              <w:rPr>
                <w:rFonts w:ascii="Arial" w:hAnsi="Arial" w:cs="Arial"/>
              </w:rPr>
              <w:t>30</w:t>
            </w:r>
            <w:r w:rsidR="00257169"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59E46634" w14:textId="6BC81F3A" w:rsidR="00BC6C1D" w:rsidRPr="002A1A0A" w:rsidRDefault="00BC6C1D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DD3624" w:rsidRPr="002A1A0A">
              <w:rPr>
                <w:rFonts w:ascii="Arial" w:hAnsi="Arial" w:cs="Arial"/>
              </w:rPr>
              <w:t>Thirteen</w:t>
            </w:r>
          </w:p>
          <w:p w14:paraId="2E741D61" w14:textId="3340D97D" w:rsidR="00625446" w:rsidRPr="002A1A0A" w:rsidRDefault="00625446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German Strongpoint</w:t>
            </w:r>
          </w:p>
          <w:p w14:paraId="0D75B09C" w14:textId="6126F439" w:rsidR="0049113B" w:rsidRPr="002A1A0A" w:rsidRDefault="002571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WN 62</w:t>
            </w:r>
          </w:p>
        </w:tc>
        <w:tc>
          <w:tcPr>
            <w:tcW w:w="4252" w:type="dxa"/>
          </w:tcPr>
          <w:p w14:paraId="7705123B" w14:textId="158CF713" w:rsidR="0049113B" w:rsidRPr="002A1A0A" w:rsidRDefault="0074402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WN62 OMAHA Beach – US 1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st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Inf Div and 5</w:t>
            </w:r>
            <w:r w:rsidRPr="002A1A0A">
              <w:rPr>
                <w:rFonts w:ascii="Arial" w:eastAsia="Calibri" w:hAnsi="Arial" w:cs="Arial"/>
                <w:kern w:val="0"/>
                <w:vertAlign w:val="superscript"/>
                <w14:ligatures w14:val="none"/>
              </w:rPr>
              <w:t>th</w:t>
            </w: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Special Engr </w:t>
            </w:r>
            <w:proofErr w:type="spellStart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Bde</w:t>
            </w:r>
            <w:proofErr w:type="spellEnd"/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– FOX GREEN Sector by Don Bigger</w:t>
            </w:r>
          </w:p>
        </w:tc>
        <w:tc>
          <w:tcPr>
            <w:tcW w:w="2268" w:type="dxa"/>
          </w:tcPr>
          <w:p w14:paraId="18995F2A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EE4A04E" w14:textId="64BB5FE9" w:rsidR="0049113B" w:rsidRPr="002A1A0A" w:rsidRDefault="007C562D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Concern over access and distance for those less able, option to stay on coach and walk down to WN62 rather than up to WN62 from the shoreline</w:t>
            </w:r>
          </w:p>
        </w:tc>
      </w:tr>
      <w:tr w:rsidR="00990C2A" w:rsidRPr="003E2F4F" w14:paraId="7C268D60" w14:textId="77777777" w:rsidTr="0041208B">
        <w:tc>
          <w:tcPr>
            <w:tcW w:w="871" w:type="dxa"/>
          </w:tcPr>
          <w:p w14:paraId="14449B62" w14:textId="50371CFB" w:rsidR="00990C2A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</w:t>
            </w:r>
            <w:r w:rsidR="00B14FF9" w:rsidRPr="002A1A0A">
              <w:rPr>
                <w:rFonts w:ascii="Arial" w:hAnsi="Arial" w:cs="Arial"/>
              </w:rPr>
              <w:t>8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2709ABC9" w14:textId="1D5F7636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1230 – 1310 hrs</w:t>
            </w:r>
          </w:p>
        </w:tc>
        <w:tc>
          <w:tcPr>
            <w:tcW w:w="2127" w:type="dxa"/>
          </w:tcPr>
          <w:p w14:paraId="48A008B0" w14:textId="77777777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US War Cemetery OMAHA Beach</w:t>
            </w:r>
          </w:p>
          <w:p w14:paraId="391005CD" w14:textId="7C2009C7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Coach Park</w:t>
            </w:r>
          </w:p>
        </w:tc>
        <w:tc>
          <w:tcPr>
            <w:tcW w:w="4252" w:type="dxa"/>
          </w:tcPr>
          <w:p w14:paraId="36BB63C3" w14:textId="4D1C990D" w:rsidR="00990C2A" w:rsidRPr="002A1A0A" w:rsidRDefault="00990C2A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Lunch break</w:t>
            </w:r>
          </w:p>
        </w:tc>
        <w:tc>
          <w:tcPr>
            <w:tcW w:w="2268" w:type="dxa"/>
          </w:tcPr>
          <w:p w14:paraId="4DEF04F5" w14:textId="612CBD33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Packed lunch provided by hotel</w:t>
            </w:r>
          </w:p>
        </w:tc>
        <w:tc>
          <w:tcPr>
            <w:tcW w:w="2471" w:type="dxa"/>
          </w:tcPr>
          <w:p w14:paraId="659E1207" w14:textId="6C2ADAFF" w:rsidR="00990C2A" w:rsidRPr="002A1A0A" w:rsidRDefault="00990C2A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2A1A0A">
              <w:rPr>
                <w:rFonts w:ascii="Arial" w:hAnsi="Arial" w:cs="Arial"/>
              </w:rPr>
              <w:t xml:space="preserve">Note that there are limited café facilities at the locations on </w:t>
            </w:r>
            <w:r w:rsidRPr="002A1A0A">
              <w:rPr>
                <w:rFonts w:ascii="Arial" w:hAnsi="Arial" w:cs="Arial"/>
              </w:rPr>
              <w:lastRenderedPageBreak/>
              <w:t>Sunday morning.  Tour members may wish to buy snacks to supplement their packed meals in Bayeux on Saturday</w:t>
            </w:r>
          </w:p>
        </w:tc>
      </w:tr>
      <w:tr w:rsidR="0049113B" w:rsidRPr="003E2F4F" w14:paraId="150AF4D3" w14:textId="77777777" w:rsidTr="0041208B">
        <w:tc>
          <w:tcPr>
            <w:tcW w:w="871" w:type="dxa"/>
          </w:tcPr>
          <w:p w14:paraId="0BA1502E" w14:textId="07FE1A5E" w:rsidR="0049113B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lastRenderedPageBreak/>
              <w:t>4</w:t>
            </w:r>
            <w:r w:rsidR="00B14FF9" w:rsidRPr="002A1A0A">
              <w:rPr>
                <w:rFonts w:ascii="Arial" w:hAnsi="Arial" w:cs="Arial"/>
              </w:rPr>
              <w:t>9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468DA7E3" w14:textId="18CDB514" w:rsidR="0049113B" w:rsidRPr="002A1A0A" w:rsidRDefault="002571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</w:t>
            </w:r>
            <w:r w:rsidR="00990C2A" w:rsidRPr="002A1A0A">
              <w:rPr>
                <w:rFonts w:ascii="Arial" w:hAnsi="Arial" w:cs="Arial"/>
              </w:rPr>
              <w:t>310</w:t>
            </w:r>
            <w:r w:rsidR="00BC6C1D" w:rsidRPr="002A1A0A">
              <w:rPr>
                <w:rFonts w:ascii="Arial" w:hAnsi="Arial" w:cs="Arial"/>
              </w:rPr>
              <w:t xml:space="preserve"> - 1</w:t>
            </w:r>
            <w:r w:rsidR="00990C2A" w:rsidRPr="002A1A0A">
              <w:rPr>
                <w:rFonts w:ascii="Arial" w:hAnsi="Arial" w:cs="Arial"/>
              </w:rPr>
              <w:t>4</w:t>
            </w:r>
            <w:r w:rsidR="00BC6C1D" w:rsidRPr="002A1A0A">
              <w:rPr>
                <w:rFonts w:ascii="Arial" w:hAnsi="Arial" w:cs="Arial"/>
              </w:rPr>
              <w:t>10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5DD712B4" w14:textId="09ABFDE1" w:rsidR="00BC6C1D" w:rsidRPr="002A1A0A" w:rsidRDefault="00BC6C1D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Stand </w:t>
            </w:r>
            <w:r w:rsidR="006A2F55" w:rsidRPr="002A1A0A">
              <w:rPr>
                <w:rFonts w:ascii="Arial" w:hAnsi="Arial" w:cs="Arial"/>
              </w:rPr>
              <w:t>Fourteen</w:t>
            </w:r>
          </w:p>
          <w:p w14:paraId="436E8BA0" w14:textId="2D98E6B2" w:rsidR="0049113B" w:rsidRPr="002A1A0A" w:rsidRDefault="002571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US War Cemetery OMAHA Beach</w:t>
            </w:r>
          </w:p>
        </w:tc>
        <w:tc>
          <w:tcPr>
            <w:tcW w:w="4252" w:type="dxa"/>
          </w:tcPr>
          <w:p w14:paraId="02EF6301" w14:textId="54DA2782" w:rsidR="0049113B" w:rsidRPr="002A1A0A" w:rsidRDefault="00512B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eastAsia="Calibri" w:hAnsi="Arial" w:cs="Arial"/>
                <w:kern w:val="0"/>
                <w14:ligatures w14:val="none"/>
              </w:rPr>
              <w:t>Guided tour of US War Cemetery to include BGen Roosevelt and the story of the Niland brothers</w:t>
            </w:r>
            <w:r w:rsidR="006A2F55" w:rsidRPr="002A1A0A">
              <w:rPr>
                <w:rFonts w:ascii="Arial" w:eastAsia="Calibri" w:hAnsi="Arial" w:cs="Arial"/>
                <w:kern w:val="0"/>
                <w14:ligatures w14:val="none"/>
              </w:rPr>
              <w:t xml:space="preserve"> (Band of Brothers)</w:t>
            </w:r>
          </w:p>
        </w:tc>
        <w:tc>
          <w:tcPr>
            <w:tcW w:w="2268" w:type="dxa"/>
          </w:tcPr>
          <w:p w14:paraId="34B5C3BA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C22906A" w14:textId="77A7AF16" w:rsidR="0049113B" w:rsidRPr="002A1A0A" w:rsidRDefault="00257169" w:rsidP="00BC6C1D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Toilets available</w:t>
            </w:r>
          </w:p>
        </w:tc>
      </w:tr>
      <w:tr w:rsidR="00257169" w:rsidRPr="003E2F4F" w14:paraId="696E2F3A" w14:textId="77777777" w:rsidTr="0041208B">
        <w:tc>
          <w:tcPr>
            <w:tcW w:w="871" w:type="dxa"/>
          </w:tcPr>
          <w:p w14:paraId="472103E0" w14:textId="06715718" w:rsidR="00257169" w:rsidRPr="002A1A0A" w:rsidRDefault="00B14FF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50</w:t>
            </w:r>
            <w:r w:rsidR="0079019E"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589E71F4" w14:textId="4CDA7751" w:rsidR="00257169" w:rsidRPr="002A1A0A" w:rsidRDefault="006503BF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14</w:t>
            </w:r>
            <w:r w:rsidR="00990C2A" w:rsidRPr="002A1A0A">
              <w:rPr>
                <w:rFonts w:ascii="Arial" w:hAnsi="Arial" w:cs="Arial"/>
              </w:rPr>
              <w:t>10</w:t>
            </w:r>
            <w:r w:rsidRPr="002A1A0A">
              <w:rPr>
                <w:rFonts w:ascii="Arial" w:hAnsi="Arial" w:cs="Arial"/>
              </w:rPr>
              <w:t xml:space="preserve"> – 14</w:t>
            </w:r>
            <w:r w:rsidR="00990C2A" w:rsidRPr="002A1A0A">
              <w:rPr>
                <w:rFonts w:ascii="Arial" w:hAnsi="Arial" w:cs="Arial"/>
              </w:rPr>
              <w:t>2</w:t>
            </w:r>
            <w:r w:rsidRPr="002A1A0A">
              <w:rPr>
                <w:rFonts w:ascii="Arial" w:hAnsi="Arial" w:cs="Arial"/>
              </w:rPr>
              <w:t>5 hrs</w:t>
            </w:r>
          </w:p>
        </w:tc>
        <w:tc>
          <w:tcPr>
            <w:tcW w:w="2127" w:type="dxa"/>
          </w:tcPr>
          <w:p w14:paraId="518685B7" w14:textId="2A382DA0" w:rsidR="00257169" w:rsidRPr="002A1A0A" w:rsidRDefault="00BC6C1D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US War Cemetery OMAHA Beach</w:t>
            </w:r>
          </w:p>
        </w:tc>
        <w:tc>
          <w:tcPr>
            <w:tcW w:w="4252" w:type="dxa"/>
          </w:tcPr>
          <w:p w14:paraId="30C4A2C9" w14:textId="33ECB465" w:rsidR="00257169" w:rsidRPr="002A1A0A" w:rsidRDefault="006503BF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Summary</w:t>
            </w:r>
            <w:r w:rsidR="006A2F55" w:rsidRPr="002A1A0A">
              <w:rPr>
                <w:rFonts w:ascii="Arial" w:hAnsi="Arial" w:cs="Arial"/>
              </w:rPr>
              <w:t xml:space="preserve"> by</w:t>
            </w:r>
            <w:r w:rsidRPr="002A1A0A">
              <w:rPr>
                <w:rFonts w:ascii="Arial" w:hAnsi="Arial" w:cs="Arial"/>
              </w:rPr>
              <w:t xml:space="preserve"> Mungo Melvin</w:t>
            </w:r>
          </w:p>
        </w:tc>
        <w:tc>
          <w:tcPr>
            <w:tcW w:w="2268" w:type="dxa"/>
          </w:tcPr>
          <w:p w14:paraId="02A5C2AE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C2A2F88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257169" w:rsidRPr="003E2F4F" w14:paraId="2164442C" w14:textId="77777777" w:rsidTr="0041208B">
        <w:tc>
          <w:tcPr>
            <w:tcW w:w="871" w:type="dxa"/>
          </w:tcPr>
          <w:p w14:paraId="772AD2D3" w14:textId="7F104B63" w:rsidR="00257169" w:rsidRPr="002A1A0A" w:rsidRDefault="0079019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5</w:t>
            </w:r>
            <w:r w:rsidR="00B14FF9" w:rsidRPr="002A1A0A">
              <w:rPr>
                <w:rFonts w:ascii="Arial" w:hAnsi="Arial" w:cs="Arial"/>
              </w:rPr>
              <w:t>1</w:t>
            </w:r>
            <w:r w:rsidRPr="002A1A0A">
              <w:rPr>
                <w:rFonts w:ascii="Arial" w:hAnsi="Arial" w:cs="Arial"/>
              </w:rPr>
              <w:t>.</w:t>
            </w:r>
          </w:p>
        </w:tc>
        <w:tc>
          <w:tcPr>
            <w:tcW w:w="1959" w:type="dxa"/>
          </w:tcPr>
          <w:p w14:paraId="40E6E123" w14:textId="1174CD64" w:rsidR="00257169" w:rsidRPr="002A1A0A" w:rsidRDefault="00537CD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14</w:t>
            </w:r>
            <w:r w:rsidR="00990C2A" w:rsidRPr="002A1A0A">
              <w:rPr>
                <w:rFonts w:ascii="Arial" w:hAnsi="Arial" w:cs="Arial"/>
              </w:rPr>
              <w:t>2</w:t>
            </w:r>
            <w:r w:rsidRPr="002A1A0A">
              <w:rPr>
                <w:rFonts w:ascii="Arial" w:hAnsi="Arial" w:cs="Arial"/>
              </w:rPr>
              <w:t>5 hrs</w:t>
            </w:r>
          </w:p>
        </w:tc>
        <w:tc>
          <w:tcPr>
            <w:tcW w:w="2127" w:type="dxa"/>
          </w:tcPr>
          <w:p w14:paraId="7457D88C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91B7515" w14:textId="2BE58284" w:rsidR="00257169" w:rsidRPr="002A1A0A" w:rsidRDefault="00537CD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disperses – Coach proceeds to drop off at Cherbourg Ferry Terminal</w:t>
            </w:r>
          </w:p>
        </w:tc>
        <w:tc>
          <w:tcPr>
            <w:tcW w:w="2268" w:type="dxa"/>
          </w:tcPr>
          <w:p w14:paraId="5D679B24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AB79F39" w14:textId="0D9318AB" w:rsidR="00257169" w:rsidRPr="002A1A0A" w:rsidRDefault="00537CD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Stop at Service Station enroute to Cherbourg</w:t>
            </w:r>
          </w:p>
        </w:tc>
      </w:tr>
    </w:tbl>
    <w:p w14:paraId="3D8AB5B6" w14:textId="77777777" w:rsidR="003E2F4F" w:rsidRPr="003E2F4F" w:rsidRDefault="003E2F4F" w:rsidP="003E2F4F">
      <w:pPr>
        <w:jc w:val="center"/>
        <w:rPr>
          <w:rFonts w:ascii="Arial" w:hAnsi="Arial" w:cs="Arial"/>
          <w:sz w:val="28"/>
          <w:szCs w:val="28"/>
        </w:rPr>
      </w:pPr>
    </w:p>
    <w:sectPr w:rsidR="003E2F4F" w:rsidRPr="003E2F4F" w:rsidSect="00EC6DB6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FFEF7" w14:textId="77777777" w:rsidR="00DC470D" w:rsidRDefault="00DC470D" w:rsidP="00FD0E99">
      <w:pPr>
        <w:spacing w:after="0" w:line="240" w:lineRule="auto"/>
      </w:pPr>
      <w:r>
        <w:separator/>
      </w:r>
    </w:p>
  </w:endnote>
  <w:endnote w:type="continuationSeparator" w:id="0">
    <w:p w14:paraId="705EFCE8" w14:textId="77777777" w:rsidR="00DC470D" w:rsidRDefault="00DC470D" w:rsidP="00FD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58431454"/>
      <w:docPartObj>
        <w:docPartGallery w:val="Page Numbers (Bottom of Page)"/>
        <w:docPartUnique/>
      </w:docPartObj>
    </w:sdtPr>
    <w:sdtContent>
      <w:p w14:paraId="5EA6BE96" w14:textId="62B21F63" w:rsidR="00FD0E99" w:rsidRDefault="00FD0E99" w:rsidP="00D37C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E8887B" w14:textId="77777777" w:rsidR="00FD0E99" w:rsidRDefault="00FD0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D36A" w14:textId="0EA51102" w:rsidR="00FD0E99" w:rsidRDefault="00FD0E99" w:rsidP="00D37CB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t>A-</w:t>
    </w:r>
    <w:sdt>
      <w:sdtPr>
        <w:rPr>
          <w:rStyle w:val="PageNumber"/>
        </w:rPr>
        <w:id w:val="1445810412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10C2348F" w14:textId="77777777" w:rsidR="00FD0E99" w:rsidRDefault="00FD0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180C" w14:textId="77777777" w:rsidR="00DC470D" w:rsidRDefault="00DC470D" w:rsidP="00FD0E99">
      <w:pPr>
        <w:spacing w:after="0" w:line="240" w:lineRule="auto"/>
      </w:pPr>
      <w:r>
        <w:separator/>
      </w:r>
    </w:p>
  </w:footnote>
  <w:footnote w:type="continuationSeparator" w:id="0">
    <w:p w14:paraId="12827C30" w14:textId="77777777" w:rsidR="00DC470D" w:rsidRDefault="00DC470D" w:rsidP="00FD0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4F"/>
    <w:rsid w:val="00002E73"/>
    <w:rsid w:val="00087893"/>
    <w:rsid w:val="000C5E0B"/>
    <w:rsid w:val="000D1069"/>
    <w:rsid w:val="001615E9"/>
    <w:rsid w:val="001838BA"/>
    <w:rsid w:val="001D4654"/>
    <w:rsid w:val="001E5269"/>
    <w:rsid w:val="001F4E2D"/>
    <w:rsid w:val="00224B2D"/>
    <w:rsid w:val="00257169"/>
    <w:rsid w:val="002A1A0A"/>
    <w:rsid w:val="00316060"/>
    <w:rsid w:val="00324439"/>
    <w:rsid w:val="003247E8"/>
    <w:rsid w:val="003E2F4F"/>
    <w:rsid w:val="0041208B"/>
    <w:rsid w:val="00432AB1"/>
    <w:rsid w:val="0045085F"/>
    <w:rsid w:val="00473920"/>
    <w:rsid w:val="00490380"/>
    <w:rsid w:val="0049113B"/>
    <w:rsid w:val="004A051D"/>
    <w:rsid w:val="004B1448"/>
    <w:rsid w:val="004F0C98"/>
    <w:rsid w:val="00511E57"/>
    <w:rsid w:val="00512B69"/>
    <w:rsid w:val="0052180D"/>
    <w:rsid w:val="00537CDE"/>
    <w:rsid w:val="005D024B"/>
    <w:rsid w:val="00625446"/>
    <w:rsid w:val="006503BF"/>
    <w:rsid w:val="006A2F55"/>
    <w:rsid w:val="006A6DF0"/>
    <w:rsid w:val="0074402E"/>
    <w:rsid w:val="007545E2"/>
    <w:rsid w:val="0079019E"/>
    <w:rsid w:val="007C562D"/>
    <w:rsid w:val="007F2D94"/>
    <w:rsid w:val="0081298B"/>
    <w:rsid w:val="00837EE6"/>
    <w:rsid w:val="008406AC"/>
    <w:rsid w:val="00877C86"/>
    <w:rsid w:val="00883A2C"/>
    <w:rsid w:val="008A091B"/>
    <w:rsid w:val="008D6281"/>
    <w:rsid w:val="008E4BEF"/>
    <w:rsid w:val="00933F95"/>
    <w:rsid w:val="009439B4"/>
    <w:rsid w:val="00962809"/>
    <w:rsid w:val="00990C2A"/>
    <w:rsid w:val="00A5647E"/>
    <w:rsid w:val="00AA2D29"/>
    <w:rsid w:val="00B14FF9"/>
    <w:rsid w:val="00BA16A0"/>
    <w:rsid w:val="00BB13F0"/>
    <w:rsid w:val="00BC114D"/>
    <w:rsid w:val="00BC6C1D"/>
    <w:rsid w:val="00BE45C7"/>
    <w:rsid w:val="00C04BA7"/>
    <w:rsid w:val="00C53556"/>
    <w:rsid w:val="00C55FF1"/>
    <w:rsid w:val="00C64C4F"/>
    <w:rsid w:val="00CD26CC"/>
    <w:rsid w:val="00D25C1E"/>
    <w:rsid w:val="00DA2E13"/>
    <w:rsid w:val="00DA5699"/>
    <w:rsid w:val="00DC470D"/>
    <w:rsid w:val="00DD3624"/>
    <w:rsid w:val="00DE29E3"/>
    <w:rsid w:val="00E02BEF"/>
    <w:rsid w:val="00E30793"/>
    <w:rsid w:val="00E364EC"/>
    <w:rsid w:val="00EA2B62"/>
    <w:rsid w:val="00EC6DB6"/>
    <w:rsid w:val="00EF6572"/>
    <w:rsid w:val="00F13FAE"/>
    <w:rsid w:val="00F2270F"/>
    <w:rsid w:val="00F90A1A"/>
    <w:rsid w:val="00FB43B7"/>
    <w:rsid w:val="00FD0E99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F1EA3"/>
  <w15:chartTrackingRefBased/>
  <w15:docId w15:val="{8EB66AB4-6AE5-4EA9-8A26-7A11F52D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F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2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99"/>
  </w:style>
  <w:style w:type="paragraph" w:styleId="Footer">
    <w:name w:val="footer"/>
    <w:basedOn w:val="Normal"/>
    <w:link w:val="FooterChar"/>
    <w:uiPriority w:val="99"/>
    <w:unhideWhenUsed/>
    <w:rsid w:val="00FD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E99"/>
  </w:style>
  <w:style w:type="character" w:styleId="PageNumber">
    <w:name w:val="page number"/>
    <w:basedOn w:val="DefaultParagraphFont"/>
    <w:uiPriority w:val="99"/>
    <w:semiHidden/>
    <w:unhideWhenUsed/>
    <w:rsid w:val="00FD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Bigger</dc:creator>
  <cp:keywords/>
  <dc:description/>
  <cp:lastModifiedBy>Nigel Montagu</cp:lastModifiedBy>
  <cp:revision>3</cp:revision>
  <cp:lastPrinted>2024-05-08T08:08:00Z</cp:lastPrinted>
  <dcterms:created xsi:type="dcterms:W3CDTF">2024-06-27T11:15:00Z</dcterms:created>
  <dcterms:modified xsi:type="dcterms:W3CDTF">2024-06-27T11:16:00Z</dcterms:modified>
</cp:coreProperties>
</file>