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E1A9A" w14:textId="11312AD7" w:rsidR="00A611D0" w:rsidRPr="006E75D3" w:rsidRDefault="00A611D0" w:rsidP="006E75D3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6E75D3">
        <w:rPr>
          <w:rFonts w:ascii="Arial" w:hAnsi="Arial" w:cs="Arial"/>
          <w:b/>
          <w:bCs/>
          <w:sz w:val="28"/>
          <w:szCs w:val="28"/>
        </w:rPr>
        <w:t>Annex C to</w:t>
      </w:r>
    </w:p>
    <w:p w14:paraId="48095242" w14:textId="5C2613F5" w:rsidR="00A611D0" w:rsidRPr="006E75D3" w:rsidRDefault="00A611D0" w:rsidP="006E75D3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6E75D3">
        <w:rPr>
          <w:rFonts w:ascii="Arial" w:hAnsi="Arial" w:cs="Arial"/>
          <w:b/>
          <w:bCs/>
          <w:sz w:val="28"/>
          <w:szCs w:val="28"/>
        </w:rPr>
        <w:t>REHS Normandy 80 Battlefield Tour</w:t>
      </w:r>
    </w:p>
    <w:p w14:paraId="7E431F8E" w14:textId="53D10101" w:rsidR="00A611D0" w:rsidRPr="006E75D3" w:rsidRDefault="002C49BD" w:rsidP="006E75D3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6E75D3">
        <w:rPr>
          <w:rFonts w:ascii="Arial" w:hAnsi="Arial" w:cs="Arial"/>
          <w:b/>
          <w:bCs/>
          <w:sz w:val="28"/>
          <w:szCs w:val="28"/>
        </w:rPr>
        <w:t>Administrati</w:t>
      </w:r>
      <w:r w:rsidR="00B3711B">
        <w:rPr>
          <w:rFonts w:ascii="Arial" w:hAnsi="Arial" w:cs="Arial"/>
          <w:b/>
          <w:bCs/>
          <w:sz w:val="28"/>
          <w:szCs w:val="28"/>
        </w:rPr>
        <w:t>ve</w:t>
      </w:r>
      <w:r w:rsidR="00A611D0" w:rsidRPr="006E75D3">
        <w:rPr>
          <w:rFonts w:ascii="Arial" w:hAnsi="Arial" w:cs="Arial"/>
          <w:b/>
          <w:bCs/>
          <w:sz w:val="28"/>
          <w:szCs w:val="28"/>
        </w:rPr>
        <w:t xml:space="preserve"> Instruction</w:t>
      </w:r>
    </w:p>
    <w:p w14:paraId="4F261A4B" w14:textId="6D6A66EC" w:rsidR="00A611D0" w:rsidRDefault="00A611D0" w:rsidP="006E75D3">
      <w:pPr>
        <w:spacing w:after="0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  <w:r w:rsidRPr="006E75D3">
        <w:rPr>
          <w:rFonts w:ascii="Arial" w:hAnsi="Arial" w:cs="Arial"/>
          <w:b/>
          <w:bCs/>
          <w:sz w:val="28"/>
          <w:szCs w:val="28"/>
        </w:rPr>
        <w:t>Dated 30</w:t>
      </w:r>
      <w:r w:rsidRPr="006E75D3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6E75D3">
        <w:rPr>
          <w:rFonts w:ascii="Arial" w:hAnsi="Arial" w:cs="Arial"/>
          <w:b/>
          <w:bCs/>
          <w:sz w:val="28"/>
          <w:szCs w:val="28"/>
        </w:rPr>
        <w:t xml:space="preserve"> June 2024</w:t>
      </w:r>
    </w:p>
    <w:p w14:paraId="798BF521" w14:textId="77777777" w:rsidR="00A611D0" w:rsidRDefault="00A611D0" w:rsidP="0062002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CA9B41" w14:textId="49EF39DF" w:rsidR="005304B6" w:rsidRDefault="0062002C" w:rsidP="0062002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REHS NORMANDY 80 BATTLEFIELD TOUR – COST BREAKDOWN</w:t>
      </w:r>
    </w:p>
    <w:p w14:paraId="3A0D0E1F" w14:textId="0D303343" w:rsidR="001E4F1D" w:rsidRDefault="0062002C" w:rsidP="00CA4E2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2002C">
        <w:rPr>
          <w:rFonts w:ascii="Arial" w:hAnsi="Arial" w:cs="Arial"/>
        </w:rPr>
        <w:t xml:space="preserve">Coach hire 3750 </w:t>
      </w:r>
      <w:r w:rsidR="000E4502" w:rsidRPr="0062002C">
        <w:rPr>
          <w:rFonts w:ascii="Arial" w:hAnsi="Arial" w:cs="Arial"/>
        </w:rPr>
        <w:t>Euros;</w:t>
      </w:r>
      <w:r w:rsidRPr="0062002C">
        <w:rPr>
          <w:rFonts w:ascii="Arial" w:hAnsi="Arial" w:cs="Arial"/>
        </w:rPr>
        <w:t xml:space="preserve"> </w:t>
      </w:r>
      <w:r w:rsidR="008529ED">
        <w:rPr>
          <w:rFonts w:ascii="Arial" w:hAnsi="Arial" w:cs="Arial"/>
        </w:rPr>
        <w:t>46</w:t>
      </w:r>
      <w:r w:rsidRPr="0062002C">
        <w:rPr>
          <w:rFonts w:ascii="Arial" w:hAnsi="Arial" w:cs="Arial"/>
        </w:rPr>
        <w:t xml:space="preserve"> participants is </w:t>
      </w:r>
      <w:r w:rsidR="008529ED">
        <w:rPr>
          <w:rFonts w:ascii="Arial" w:hAnsi="Arial" w:cs="Arial"/>
        </w:rPr>
        <w:t>82</w:t>
      </w:r>
      <w:r w:rsidRPr="0062002C">
        <w:rPr>
          <w:rFonts w:ascii="Arial" w:hAnsi="Arial" w:cs="Arial"/>
        </w:rPr>
        <w:t xml:space="preserve"> Euros per head.</w:t>
      </w:r>
    </w:p>
    <w:p w14:paraId="5ABF613C" w14:textId="77777777" w:rsidR="00CA4E20" w:rsidRPr="00CA4E20" w:rsidRDefault="00CA4E20" w:rsidP="00CA4E20">
      <w:pPr>
        <w:pStyle w:val="ListParagraph"/>
        <w:rPr>
          <w:rFonts w:ascii="Arial" w:hAnsi="Arial" w:cs="Arial"/>
        </w:rPr>
      </w:pPr>
    </w:p>
    <w:p w14:paraId="58C879B7" w14:textId="097FC23C" w:rsidR="001E4F1D" w:rsidRDefault="0062002C" w:rsidP="001E4F1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2002C">
        <w:rPr>
          <w:rFonts w:ascii="Arial" w:hAnsi="Arial" w:cs="Arial"/>
        </w:rPr>
        <w:t>Accommodation charge is</w:t>
      </w:r>
      <w:r>
        <w:rPr>
          <w:rFonts w:ascii="Arial" w:hAnsi="Arial" w:cs="Arial"/>
        </w:rPr>
        <w:t xml:space="preserve"> 65 Euros per room, which is 195 Euros per single room per person or 97.5 Euros per person in a double or twin room.</w:t>
      </w:r>
    </w:p>
    <w:p w14:paraId="220374D2" w14:textId="77777777" w:rsidR="00CA4E20" w:rsidRDefault="00CA4E20" w:rsidP="00CA4E2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City tax for three days  is 2.4 Euros per head.</w:t>
      </w:r>
    </w:p>
    <w:p w14:paraId="7A81051A" w14:textId="4FB6DAB3" w:rsidR="001E4F1D" w:rsidRPr="00CA4E20" w:rsidRDefault="00CA4E20" w:rsidP="00CA4E2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Briefing room for Friday 27</w:t>
      </w:r>
      <w:r w:rsidRPr="003E67B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Saturday 28</w:t>
      </w:r>
      <w:r w:rsidRPr="003E67B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is 180 Euros which is </w:t>
      </w:r>
      <w:r w:rsidR="008529E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Euros per head.</w:t>
      </w:r>
    </w:p>
    <w:p w14:paraId="30C7C298" w14:textId="77777777" w:rsidR="001E4F1D" w:rsidRPr="001E4F1D" w:rsidRDefault="001E4F1D" w:rsidP="001E4F1D">
      <w:pPr>
        <w:pStyle w:val="ListParagraph"/>
        <w:rPr>
          <w:rFonts w:ascii="Arial" w:hAnsi="Arial" w:cs="Arial"/>
        </w:rPr>
      </w:pPr>
    </w:p>
    <w:p w14:paraId="76E6923E" w14:textId="74D336B4" w:rsidR="001E4F1D" w:rsidRDefault="001E4F1D" w:rsidP="001E4F1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Breakfast for three mornings in </w:t>
      </w:r>
      <w:r w:rsidR="00620BA8" w:rsidRPr="00620BA8">
        <w:rPr>
          <w:rFonts w:ascii="Arial" w:hAnsi="Arial" w:cs="Arial"/>
        </w:rPr>
        <w:t>Hotel Première Class</w:t>
      </w:r>
      <w:r w:rsidR="00620BA8" w:rsidRPr="00B67E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is 20.70 Euros per head.</w:t>
      </w:r>
    </w:p>
    <w:p w14:paraId="0AB1035A" w14:textId="50F94318" w:rsidR="001E4F1D" w:rsidRPr="001E4F1D" w:rsidRDefault="001E4F1D" w:rsidP="001E4F1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Packed lunch for three days is 31.5 Euros per head</w:t>
      </w:r>
      <w:r w:rsidR="00CA4E20">
        <w:rPr>
          <w:rFonts w:ascii="Arial" w:hAnsi="Arial" w:cs="Arial"/>
        </w:rPr>
        <w:t>.</w:t>
      </w:r>
    </w:p>
    <w:p w14:paraId="0F4C69DF" w14:textId="60F63572" w:rsidR="0062002C" w:rsidRDefault="003E67B6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Dinner on Thursday 26</w:t>
      </w:r>
      <w:r w:rsidRPr="003E67B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in Campanile Hotel 35 Euros per head.</w:t>
      </w:r>
    </w:p>
    <w:p w14:paraId="23CD3EDB" w14:textId="44E36379" w:rsidR="00CA4E20" w:rsidRDefault="00CA4E20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Coffee and snack in </w:t>
      </w:r>
      <w:proofErr w:type="spellStart"/>
      <w:r>
        <w:rPr>
          <w:rFonts w:ascii="Arial" w:hAnsi="Arial" w:cs="Arial"/>
        </w:rPr>
        <w:t>Benouville</w:t>
      </w:r>
      <w:proofErr w:type="spellEnd"/>
      <w:r>
        <w:rPr>
          <w:rFonts w:ascii="Arial" w:hAnsi="Arial" w:cs="Arial"/>
        </w:rPr>
        <w:t xml:space="preserve"> on Friday 27</w:t>
      </w:r>
      <w:r w:rsidRPr="00CA4E2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- </w:t>
      </w:r>
      <w:r w:rsidR="008529E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Euros per head.</w:t>
      </w:r>
    </w:p>
    <w:p w14:paraId="7B170362" w14:textId="0A7A9260" w:rsidR="00CA4E20" w:rsidRDefault="00CA4E20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Tasting at Cidre Farm on Friday 27</w:t>
      </w:r>
      <w:r w:rsidRPr="00CA4E2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– 5 Euros per head.</w:t>
      </w:r>
    </w:p>
    <w:p w14:paraId="062AD348" w14:textId="4EBBF980" w:rsidR="002568B1" w:rsidRDefault="001E4F1D" w:rsidP="00CA4E2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Dinner in Bayeux on Saturday 28</w:t>
      </w:r>
      <w:r w:rsidRPr="001E4F1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– 40 Euros per head.</w:t>
      </w:r>
    </w:p>
    <w:p w14:paraId="19D91BEE" w14:textId="77777777" w:rsidR="00CA4E20" w:rsidRPr="00CA4E20" w:rsidRDefault="00CA4E20" w:rsidP="00CA4E20">
      <w:pPr>
        <w:pStyle w:val="ListParagraph"/>
        <w:rPr>
          <w:rFonts w:ascii="Arial" w:hAnsi="Arial" w:cs="Arial"/>
        </w:rPr>
      </w:pPr>
    </w:p>
    <w:p w14:paraId="69077D43" w14:textId="7D7B4D06" w:rsidR="002568B1" w:rsidRDefault="002568B1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Wreaths and individual crosse</w:t>
      </w:r>
      <w:r w:rsidR="009E446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zero cost.</w:t>
      </w:r>
    </w:p>
    <w:p w14:paraId="71BE4162" w14:textId="14CB3114" w:rsidR="002568B1" w:rsidRDefault="002568B1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Entrance to museums – </w:t>
      </w:r>
      <w:r w:rsidR="001E4F1D">
        <w:rPr>
          <w:rFonts w:ascii="Arial" w:hAnsi="Arial" w:cs="Arial"/>
        </w:rPr>
        <w:t>26.4 Euros per head</w:t>
      </w:r>
    </w:p>
    <w:p w14:paraId="36A35911" w14:textId="45E0846C" w:rsidR="002568B1" w:rsidRDefault="002568B1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Cost to print and post tour pack – </w:t>
      </w:r>
      <w:r w:rsidR="000A6A39">
        <w:rPr>
          <w:rFonts w:ascii="Arial" w:hAnsi="Arial" w:cs="Arial"/>
        </w:rPr>
        <w:t>£12.50 per head.</w:t>
      </w:r>
    </w:p>
    <w:p w14:paraId="5F7C8A43" w14:textId="6BFC8F69" w:rsidR="000A6A39" w:rsidRDefault="000A6A39" w:rsidP="006200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Rece costs £1309.67 which is £</w:t>
      </w:r>
      <w:r w:rsidR="008529ED">
        <w:rPr>
          <w:rFonts w:ascii="Arial" w:hAnsi="Arial" w:cs="Arial"/>
        </w:rPr>
        <w:t>28.50</w:t>
      </w:r>
      <w:r>
        <w:rPr>
          <w:rFonts w:ascii="Arial" w:hAnsi="Arial" w:cs="Arial"/>
        </w:rPr>
        <w:t xml:space="preserve"> Per head</w:t>
      </w:r>
    </w:p>
    <w:p w14:paraId="237D2199" w14:textId="531698F1" w:rsidR="007D47BC" w:rsidRDefault="007D47BC" w:rsidP="007D47BC">
      <w:pPr>
        <w:rPr>
          <w:rFonts w:ascii="Arial" w:hAnsi="Arial" w:cs="Arial"/>
        </w:rPr>
      </w:pPr>
      <w:r>
        <w:rPr>
          <w:rFonts w:ascii="Arial" w:hAnsi="Arial" w:cs="Arial"/>
        </w:rPr>
        <w:t>Tour party of 46 Attendees.</w:t>
      </w:r>
    </w:p>
    <w:p w14:paraId="609EB303" w14:textId="53A26B52" w:rsidR="007D47BC" w:rsidRDefault="007D47BC" w:rsidP="007D47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Assuming a conversion rate of </w:t>
      </w:r>
      <w:r w:rsidR="00D976F5">
        <w:rPr>
          <w:rFonts w:ascii="Arial" w:hAnsi="Arial" w:cs="Arial"/>
        </w:rPr>
        <w:t>0.85</w:t>
      </w:r>
      <w:r>
        <w:rPr>
          <w:rFonts w:ascii="Arial" w:hAnsi="Arial" w:cs="Arial"/>
        </w:rPr>
        <w:t xml:space="preserve"> </w:t>
      </w:r>
      <w:r w:rsidR="00D976F5">
        <w:rPr>
          <w:rFonts w:ascii="Arial" w:hAnsi="Arial" w:cs="Arial"/>
        </w:rPr>
        <w:t>Sterling</w:t>
      </w:r>
      <w:r>
        <w:rPr>
          <w:rFonts w:ascii="Arial" w:hAnsi="Arial" w:cs="Arial"/>
        </w:rPr>
        <w:t xml:space="preserve"> to </w:t>
      </w:r>
      <w:r w:rsidR="00D976F5">
        <w:rPr>
          <w:rFonts w:ascii="Arial" w:hAnsi="Arial" w:cs="Arial"/>
        </w:rPr>
        <w:t>Euros as at 24</w:t>
      </w:r>
      <w:r w:rsidR="00D976F5" w:rsidRPr="00D976F5">
        <w:rPr>
          <w:rFonts w:ascii="Arial" w:hAnsi="Arial" w:cs="Arial"/>
          <w:vertAlign w:val="superscript"/>
        </w:rPr>
        <w:t>th</w:t>
      </w:r>
      <w:r w:rsidR="00D976F5">
        <w:rPr>
          <w:rFonts w:ascii="Arial" w:hAnsi="Arial" w:cs="Arial"/>
        </w:rPr>
        <w:t xml:space="preserve"> June 2024.</w:t>
      </w:r>
    </w:p>
    <w:p w14:paraId="5AFA98DB" w14:textId="7B8309C0" w:rsidR="00D976F5" w:rsidRDefault="00D976F5" w:rsidP="007D47BC">
      <w:pPr>
        <w:rPr>
          <w:rFonts w:ascii="Arial" w:hAnsi="Arial" w:cs="Arial"/>
        </w:rPr>
      </w:pPr>
      <w:r>
        <w:rPr>
          <w:rFonts w:ascii="Arial" w:hAnsi="Arial" w:cs="Arial"/>
        </w:rPr>
        <w:t>Cost per tour member in single room is £</w:t>
      </w:r>
      <w:r w:rsidR="008529ED">
        <w:rPr>
          <w:rFonts w:ascii="Arial" w:hAnsi="Arial" w:cs="Arial"/>
        </w:rPr>
        <w:t>425.20</w:t>
      </w:r>
    </w:p>
    <w:p w14:paraId="4303154D" w14:textId="124181CB" w:rsidR="00D976F5" w:rsidRDefault="00D976F5" w:rsidP="007D47BC">
      <w:pPr>
        <w:rPr>
          <w:rFonts w:ascii="Arial" w:hAnsi="Arial" w:cs="Arial"/>
        </w:rPr>
      </w:pPr>
      <w:r>
        <w:rPr>
          <w:rFonts w:ascii="Arial" w:hAnsi="Arial" w:cs="Arial"/>
        </w:rPr>
        <w:t>Cost per tour member in double room is £</w:t>
      </w:r>
      <w:r w:rsidR="008529ED">
        <w:rPr>
          <w:rFonts w:ascii="Arial" w:hAnsi="Arial" w:cs="Arial"/>
        </w:rPr>
        <w:t>342.32</w:t>
      </w:r>
    </w:p>
    <w:p w14:paraId="20996294" w14:textId="565CCBF6" w:rsidR="00D976F5" w:rsidRPr="007D47BC" w:rsidRDefault="00D976F5" w:rsidP="007D47BC">
      <w:pPr>
        <w:rPr>
          <w:rFonts w:ascii="Arial" w:hAnsi="Arial" w:cs="Arial"/>
        </w:rPr>
      </w:pPr>
      <w:r>
        <w:rPr>
          <w:rFonts w:ascii="Arial" w:hAnsi="Arial" w:cs="Arial"/>
        </w:rPr>
        <w:t>Cost per tour member in twin room is £</w:t>
      </w:r>
      <w:r w:rsidR="008529ED">
        <w:rPr>
          <w:rFonts w:ascii="Arial" w:hAnsi="Arial" w:cs="Arial"/>
        </w:rPr>
        <w:t>342.32</w:t>
      </w:r>
    </w:p>
    <w:sectPr w:rsidR="00D976F5" w:rsidRPr="007D4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C78EA"/>
    <w:multiLevelType w:val="hybridMultilevel"/>
    <w:tmpl w:val="FCBA1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257E"/>
    <w:multiLevelType w:val="hybridMultilevel"/>
    <w:tmpl w:val="F55EA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E7740"/>
    <w:multiLevelType w:val="hybridMultilevel"/>
    <w:tmpl w:val="3DAA1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4705"/>
    <w:multiLevelType w:val="hybridMultilevel"/>
    <w:tmpl w:val="9016F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580097">
    <w:abstractNumId w:val="1"/>
  </w:num>
  <w:num w:numId="2" w16cid:durableId="1037897672">
    <w:abstractNumId w:val="0"/>
  </w:num>
  <w:num w:numId="3" w16cid:durableId="438569897">
    <w:abstractNumId w:val="3"/>
  </w:num>
  <w:num w:numId="4" w16cid:durableId="79229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2C"/>
    <w:rsid w:val="000A6A39"/>
    <w:rsid w:val="000E4502"/>
    <w:rsid w:val="001E4F1D"/>
    <w:rsid w:val="002568B1"/>
    <w:rsid w:val="002A0B18"/>
    <w:rsid w:val="002C49BD"/>
    <w:rsid w:val="00304736"/>
    <w:rsid w:val="003E67B6"/>
    <w:rsid w:val="00415253"/>
    <w:rsid w:val="005304B6"/>
    <w:rsid w:val="0062002C"/>
    <w:rsid w:val="00620BA8"/>
    <w:rsid w:val="0063770C"/>
    <w:rsid w:val="006E75D3"/>
    <w:rsid w:val="00727FB4"/>
    <w:rsid w:val="007D47BC"/>
    <w:rsid w:val="00843FE1"/>
    <w:rsid w:val="008529ED"/>
    <w:rsid w:val="00875CCD"/>
    <w:rsid w:val="009E4468"/>
    <w:rsid w:val="00A611D0"/>
    <w:rsid w:val="00AE0D7E"/>
    <w:rsid w:val="00B3711B"/>
    <w:rsid w:val="00C06C38"/>
    <w:rsid w:val="00CA4E20"/>
    <w:rsid w:val="00D3095B"/>
    <w:rsid w:val="00D41282"/>
    <w:rsid w:val="00D976F5"/>
    <w:rsid w:val="00E4563D"/>
    <w:rsid w:val="00E9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435CE"/>
  <w15:chartTrackingRefBased/>
  <w15:docId w15:val="{387ADED4-BCAC-4563-A75C-B96532B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0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Bigger</dc:creator>
  <cp:keywords/>
  <dc:description/>
  <cp:lastModifiedBy>Donald Bigger</cp:lastModifiedBy>
  <cp:revision>21</cp:revision>
  <dcterms:created xsi:type="dcterms:W3CDTF">2024-04-09T14:24:00Z</dcterms:created>
  <dcterms:modified xsi:type="dcterms:W3CDTF">2024-06-27T12:08:00Z</dcterms:modified>
</cp:coreProperties>
</file>